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026" w:rsidRDefault="00DE3026" w:rsidP="00DE3026">
      <w:pPr>
        <w:jc w:val="both"/>
        <w:rPr>
          <w:lang w:val="uk-UA"/>
        </w:rPr>
      </w:pPr>
    </w:p>
    <w:p w:rsidR="00DE3026" w:rsidRDefault="00D401A4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6.75pt" o:ole="" o:bordertopcolor="this" o:borderleftcolor="this" o:borderbottomcolor="this" o:borderrightcolor="this" filled="t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528199453" r:id="rId6"/>
        </w:object>
      </w: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УКРАЇНА</w:t>
      </w: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ПАВЛОГРАДСЬКА МІСЬКА РАДА</w:t>
      </w: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ДНІПРОПЕТРОВСЬКОЇ ОБЛАСТІ</w:t>
      </w: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(</w:t>
      </w:r>
      <w:r w:rsidR="00D401A4" w:rsidRPr="00ED1ECA">
        <w:rPr>
          <w:b/>
          <w:sz w:val="32"/>
          <w:szCs w:val="32"/>
          <w:lang w:val="uk-UA"/>
        </w:rPr>
        <w:t>8</w:t>
      </w:r>
      <w:r>
        <w:rPr>
          <w:b/>
          <w:sz w:val="32"/>
          <w:szCs w:val="32"/>
          <w:lang w:val="uk-UA"/>
        </w:rPr>
        <w:t xml:space="preserve"> сесія </w:t>
      </w:r>
      <w:r>
        <w:rPr>
          <w:b/>
          <w:sz w:val="32"/>
          <w:szCs w:val="32"/>
          <w:lang w:val="en-US"/>
        </w:rPr>
        <w:t>VI</w:t>
      </w:r>
      <w:r>
        <w:rPr>
          <w:b/>
          <w:sz w:val="32"/>
          <w:szCs w:val="32"/>
          <w:lang w:val="uk-UA"/>
        </w:rPr>
        <w:t>І</w:t>
      </w:r>
      <w:r w:rsidRPr="00C3740D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>скликання)</w:t>
      </w: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</w:p>
    <w:p w:rsidR="006C4296" w:rsidRDefault="006C429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РІШЕННЯ</w:t>
      </w:r>
    </w:p>
    <w:p w:rsidR="006C4296" w:rsidRDefault="006C429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</w:p>
    <w:p w:rsidR="00DE3026" w:rsidRPr="00ED1ECA" w:rsidRDefault="00D401A4" w:rsidP="00DE3026">
      <w:pPr>
        <w:tabs>
          <w:tab w:val="left" w:pos="5115"/>
        </w:tabs>
        <w:rPr>
          <w:b/>
          <w:sz w:val="32"/>
          <w:szCs w:val="32"/>
        </w:rPr>
      </w:pPr>
      <w:r w:rsidRPr="00ED1ECA">
        <w:rPr>
          <w:b/>
          <w:sz w:val="32"/>
          <w:szCs w:val="32"/>
          <w:lang w:val="uk-UA"/>
        </w:rPr>
        <w:t>21.06.</w:t>
      </w:r>
      <w:r>
        <w:rPr>
          <w:b/>
          <w:sz w:val="32"/>
          <w:szCs w:val="32"/>
          <w:lang w:val="uk-UA"/>
        </w:rPr>
        <w:t>2016 р.</w:t>
      </w:r>
      <w:r>
        <w:rPr>
          <w:b/>
          <w:sz w:val="32"/>
          <w:szCs w:val="32"/>
          <w:lang w:val="uk-UA"/>
        </w:rPr>
        <w:tab/>
      </w:r>
      <w:r>
        <w:rPr>
          <w:b/>
          <w:sz w:val="32"/>
          <w:szCs w:val="32"/>
          <w:lang w:val="uk-UA"/>
        </w:rPr>
        <w:tab/>
      </w:r>
      <w:r>
        <w:rPr>
          <w:b/>
          <w:sz w:val="32"/>
          <w:szCs w:val="32"/>
          <w:lang w:val="uk-UA"/>
        </w:rPr>
        <w:tab/>
        <w:t>№</w:t>
      </w:r>
      <w:r w:rsidRPr="00ED1ECA">
        <w:rPr>
          <w:b/>
          <w:sz w:val="32"/>
          <w:szCs w:val="32"/>
        </w:rPr>
        <w:t xml:space="preserve"> 235-8/</w:t>
      </w:r>
      <w:r>
        <w:rPr>
          <w:b/>
          <w:sz w:val="32"/>
          <w:szCs w:val="32"/>
          <w:lang w:val="en-US"/>
        </w:rPr>
        <w:t>VII</w:t>
      </w:r>
    </w:p>
    <w:p w:rsidR="00661EA9" w:rsidRDefault="00661EA9" w:rsidP="00DE3026">
      <w:pPr>
        <w:jc w:val="both"/>
        <w:rPr>
          <w:sz w:val="28"/>
          <w:szCs w:val="28"/>
          <w:lang w:val="uk-UA"/>
        </w:rPr>
      </w:pPr>
    </w:p>
    <w:p w:rsidR="00661EA9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Про </w:t>
      </w:r>
      <w:r w:rsidR="00661EA9">
        <w:rPr>
          <w:sz w:val="28"/>
          <w:szCs w:val="28"/>
          <w:lang w:val="uk-UA"/>
        </w:rPr>
        <w:t xml:space="preserve">затвердження </w:t>
      </w:r>
    </w:p>
    <w:p w:rsidR="00661EA9" w:rsidRDefault="00661EA9" w:rsidP="00DE30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Редакційного статуту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комунального підприємства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«Павлоградська телерадіокомпанія»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Павлоградської міської ради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031EC9" w:rsidRPr="006C4296" w:rsidRDefault="00DE3026" w:rsidP="00031EC9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           </w:t>
      </w:r>
      <w:r w:rsidR="006C4296" w:rsidRPr="006C4296">
        <w:rPr>
          <w:sz w:val="28"/>
          <w:szCs w:val="28"/>
          <w:lang w:val="uk-UA"/>
        </w:rPr>
        <w:t>Керуючись ст. 25</w:t>
      </w:r>
      <w:r w:rsidRPr="006C4296">
        <w:rPr>
          <w:sz w:val="28"/>
          <w:szCs w:val="28"/>
          <w:lang w:val="uk-UA"/>
        </w:rPr>
        <w:t xml:space="preserve"> </w:t>
      </w:r>
      <w:r w:rsidR="006C4296" w:rsidRPr="006C4296">
        <w:rPr>
          <w:sz w:val="28"/>
          <w:szCs w:val="28"/>
          <w:lang w:val="uk-UA"/>
        </w:rPr>
        <w:t xml:space="preserve">Закону України «Про місцеве самоврядування в Україні», п.5  ст.57 </w:t>
      </w:r>
      <w:r w:rsidRPr="006C4296">
        <w:rPr>
          <w:sz w:val="28"/>
          <w:szCs w:val="28"/>
          <w:lang w:val="uk-UA"/>
        </w:rPr>
        <w:t>Закону України «Про телебачення і радіомовлення»</w:t>
      </w:r>
      <w:r w:rsidR="005D3600" w:rsidRPr="006C4296">
        <w:rPr>
          <w:sz w:val="28"/>
          <w:szCs w:val="28"/>
          <w:lang w:val="uk-UA"/>
        </w:rPr>
        <w:t>,</w:t>
      </w:r>
      <w:r w:rsidR="00031EC9" w:rsidRPr="006C4296">
        <w:rPr>
          <w:sz w:val="28"/>
          <w:szCs w:val="28"/>
          <w:lang w:val="uk-UA"/>
        </w:rPr>
        <w:t xml:space="preserve"> статут</w:t>
      </w:r>
      <w:r w:rsidR="005D3600" w:rsidRPr="006C4296">
        <w:rPr>
          <w:sz w:val="28"/>
          <w:szCs w:val="28"/>
          <w:lang w:val="uk-UA"/>
        </w:rPr>
        <w:t>у</w:t>
      </w:r>
      <w:r w:rsidR="00031EC9" w:rsidRPr="006C4296">
        <w:rPr>
          <w:sz w:val="28"/>
          <w:szCs w:val="28"/>
          <w:lang w:val="uk-UA"/>
        </w:rPr>
        <w:t xml:space="preserve"> комунального підприємства «Павлоградська телерадіокомпанія» </w:t>
      </w:r>
      <w:r w:rsidRPr="006C4296">
        <w:rPr>
          <w:sz w:val="28"/>
          <w:szCs w:val="28"/>
          <w:lang w:val="uk-UA"/>
        </w:rPr>
        <w:t xml:space="preserve">засновником якого є Павлоградська міська </w:t>
      </w:r>
      <w:r w:rsidR="00031EC9" w:rsidRPr="006C4296">
        <w:rPr>
          <w:sz w:val="28"/>
          <w:szCs w:val="28"/>
          <w:lang w:val="uk-UA"/>
        </w:rPr>
        <w:t>рад</w:t>
      </w:r>
      <w:r w:rsidR="005D3600" w:rsidRPr="006C4296">
        <w:rPr>
          <w:sz w:val="28"/>
          <w:szCs w:val="28"/>
          <w:lang w:val="uk-UA"/>
        </w:rPr>
        <w:t>а</w:t>
      </w:r>
    </w:p>
    <w:p w:rsidR="006C4296" w:rsidRPr="006C4296" w:rsidRDefault="006C429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                                                      ВИРІШИЛА:</w:t>
      </w:r>
    </w:p>
    <w:p w:rsidR="005D3600" w:rsidRPr="006C4296" w:rsidRDefault="005D3600" w:rsidP="00DE3026">
      <w:pPr>
        <w:jc w:val="both"/>
        <w:rPr>
          <w:sz w:val="28"/>
          <w:szCs w:val="28"/>
          <w:lang w:val="uk-UA"/>
        </w:rPr>
      </w:pPr>
    </w:p>
    <w:p w:rsidR="00661EA9" w:rsidRDefault="00031EC9" w:rsidP="00DE302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6C4296">
        <w:rPr>
          <w:sz w:val="28"/>
          <w:szCs w:val="28"/>
          <w:lang w:val="uk-UA"/>
        </w:rPr>
        <w:t xml:space="preserve"> 1.</w:t>
      </w:r>
      <w:r w:rsidR="00661EA9">
        <w:rPr>
          <w:color w:val="000000"/>
          <w:sz w:val="28"/>
          <w:szCs w:val="28"/>
          <w:shd w:val="clear" w:color="auto" w:fill="FFFFFF"/>
          <w:lang w:val="uk-UA"/>
        </w:rPr>
        <w:t>Затвердити Редакційний статут КП  «Павлоградська телерадіокомпанія»</w:t>
      </w:r>
    </w:p>
    <w:p w:rsidR="00661EA9" w:rsidRDefault="00661EA9" w:rsidP="00DE302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D3600" w:rsidRPr="00D401A4" w:rsidRDefault="00661EA9" w:rsidP="00DE302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2.П</w:t>
      </w:r>
      <w:r w:rsidR="00D24196">
        <w:rPr>
          <w:color w:val="000000"/>
          <w:sz w:val="28"/>
          <w:szCs w:val="28"/>
          <w:shd w:val="clear" w:color="auto" w:fill="FFFFFF"/>
          <w:lang w:val="uk-UA"/>
        </w:rPr>
        <w:t>р</w:t>
      </w:r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 xml:space="preserve">изначити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від Павлоградської міської ради </w:t>
      </w:r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 xml:space="preserve">до складу </w:t>
      </w:r>
      <w:r w:rsidR="00D24196">
        <w:rPr>
          <w:color w:val="000000"/>
          <w:sz w:val="28"/>
          <w:szCs w:val="28"/>
          <w:shd w:val="clear" w:color="auto" w:fill="FFFFFF"/>
          <w:lang w:val="uk-UA"/>
        </w:rPr>
        <w:t>Р</w:t>
      </w:r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>едакційної ради комунального підприємства «Павлоградська телерадіокомпанія»</w:t>
      </w:r>
      <w:r w:rsidR="005D3600" w:rsidRPr="006C4296">
        <w:rPr>
          <w:sz w:val="28"/>
          <w:szCs w:val="28"/>
          <w:lang w:val="uk-UA"/>
        </w:rPr>
        <w:t xml:space="preserve"> Павлоградської міської ради</w:t>
      </w:r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>, депутатів Павлоградської міської р</w:t>
      </w:r>
      <w:r w:rsidR="00D401A4">
        <w:rPr>
          <w:color w:val="000000"/>
          <w:sz w:val="28"/>
          <w:szCs w:val="28"/>
          <w:shd w:val="clear" w:color="auto" w:fill="FFFFFF"/>
          <w:lang w:val="uk-UA"/>
        </w:rPr>
        <w:t>ади Бутенко О.В., Петренко О.М.</w:t>
      </w:r>
    </w:p>
    <w:p w:rsidR="006C4296" w:rsidRDefault="006C429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661EA9" w:rsidP="00DE30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E3026" w:rsidRPr="006C4296">
        <w:rPr>
          <w:sz w:val="28"/>
          <w:szCs w:val="28"/>
          <w:lang w:val="uk-UA"/>
        </w:rPr>
        <w:t>.Організаційне забезпечення щодо виконання даного рішення покласти на директора комунального підприємства «Павлоградська телерадіокомпанія» Керімов</w:t>
      </w:r>
      <w:r>
        <w:rPr>
          <w:sz w:val="28"/>
          <w:szCs w:val="28"/>
          <w:lang w:val="uk-UA"/>
        </w:rPr>
        <w:t>а</w:t>
      </w:r>
      <w:r w:rsidR="00DE3026" w:rsidRPr="006C4296">
        <w:rPr>
          <w:sz w:val="28"/>
          <w:szCs w:val="28"/>
          <w:lang w:val="uk-UA"/>
        </w:rPr>
        <w:t xml:space="preserve"> Р.Р.</w:t>
      </w:r>
    </w:p>
    <w:p w:rsidR="006C4296" w:rsidRDefault="006C429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661EA9" w:rsidP="00DE30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E3026" w:rsidRPr="006C4296">
        <w:rPr>
          <w:sz w:val="28"/>
          <w:szCs w:val="28"/>
          <w:lang w:val="uk-UA"/>
        </w:rPr>
        <w:t>. Відповідальність за виконання  даного рішення покласти на  керуючого справами виконкому Шумілову С.М.</w:t>
      </w:r>
    </w:p>
    <w:p w:rsidR="006C4296" w:rsidRPr="00ED1ECA" w:rsidRDefault="006C4296" w:rsidP="00DE3026">
      <w:pPr>
        <w:jc w:val="both"/>
        <w:rPr>
          <w:sz w:val="28"/>
          <w:szCs w:val="28"/>
        </w:rPr>
      </w:pPr>
    </w:p>
    <w:p w:rsidR="00D401A4" w:rsidRPr="00ED1ECA" w:rsidRDefault="00D401A4" w:rsidP="00DE3026">
      <w:pPr>
        <w:jc w:val="both"/>
        <w:rPr>
          <w:sz w:val="28"/>
          <w:szCs w:val="28"/>
        </w:rPr>
      </w:pPr>
    </w:p>
    <w:p w:rsidR="00D401A4" w:rsidRPr="00ED1ECA" w:rsidRDefault="00D401A4" w:rsidP="00DE3026">
      <w:pPr>
        <w:jc w:val="both"/>
        <w:rPr>
          <w:sz w:val="28"/>
          <w:szCs w:val="28"/>
        </w:rPr>
      </w:pPr>
    </w:p>
    <w:p w:rsidR="006C4296" w:rsidRPr="00ED1ECA" w:rsidRDefault="006C4296" w:rsidP="00DE3026">
      <w:pPr>
        <w:jc w:val="both"/>
        <w:rPr>
          <w:sz w:val="28"/>
          <w:szCs w:val="28"/>
        </w:rPr>
      </w:pPr>
    </w:p>
    <w:p w:rsidR="00D401A4" w:rsidRPr="00ED1ECA" w:rsidRDefault="00D401A4" w:rsidP="00DE3026">
      <w:pPr>
        <w:jc w:val="both"/>
        <w:rPr>
          <w:sz w:val="28"/>
          <w:szCs w:val="28"/>
        </w:rPr>
      </w:pPr>
    </w:p>
    <w:p w:rsidR="00DE3026" w:rsidRPr="006C4296" w:rsidRDefault="00661EA9" w:rsidP="00DE30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E3026" w:rsidRPr="006C4296">
        <w:rPr>
          <w:sz w:val="28"/>
          <w:szCs w:val="28"/>
          <w:lang w:val="uk-UA"/>
        </w:rPr>
        <w:t>. Контроль за виконанням даного рішення покласти на постійну комісію з питань законності, депутатської етики</w:t>
      </w:r>
      <w:r w:rsidR="00114EE9">
        <w:rPr>
          <w:sz w:val="28"/>
          <w:szCs w:val="28"/>
          <w:lang w:val="uk-UA"/>
        </w:rPr>
        <w:t>,</w:t>
      </w:r>
      <w:r w:rsidR="00DE3026" w:rsidRPr="006C4296">
        <w:rPr>
          <w:sz w:val="28"/>
          <w:szCs w:val="28"/>
          <w:lang w:val="uk-UA"/>
        </w:rPr>
        <w:t xml:space="preserve"> інформаційної політики, зв’язків    з політичними партіями, громадськими організаціями та засобами масової інформації (голова – О.В. Бутенко).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 Міський голова                                                                             А.О.Вершина</w:t>
      </w:r>
    </w:p>
    <w:p w:rsidR="00031EC9" w:rsidRPr="006C4296" w:rsidRDefault="00031EC9" w:rsidP="00DE3026">
      <w:pPr>
        <w:jc w:val="both"/>
        <w:rPr>
          <w:sz w:val="28"/>
          <w:szCs w:val="28"/>
          <w:lang w:val="uk-UA"/>
        </w:rPr>
      </w:pPr>
    </w:p>
    <w:p w:rsidR="00031EC9" w:rsidRPr="006C4296" w:rsidRDefault="00031EC9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B74417" w:rsidRPr="008469E2" w:rsidRDefault="00B74417" w:rsidP="00B74417">
      <w:pPr>
        <w:spacing w:line="360" w:lineRule="auto"/>
        <w:jc w:val="both"/>
        <w:rPr>
          <w:lang w:val="uk-UA"/>
        </w:rPr>
      </w:pPr>
    </w:p>
    <w:p w:rsidR="00162D7A" w:rsidRDefault="00162D7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Default="00ED1ECA">
      <w:pPr>
        <w:rPr>
          <w:lang w:val="uk-UA"/>
        </w:rPr>
      </w:pPr>
    </w:p>
    <w:p w:rsidR="00ED1ECA" w:rsidRPr="00ED1ECA" w:rsidRDefault="00ED1ECA" w:rsidP="00ED1ECA">
      <w:pPr>
        <w:shd w:val="clear" w:color="auto" w:fill="FFFFFF"/>
        <w:spacing w:before="100" w:beforeAutospacing="1" w:after="100" w:afterAutospacing="1"/>
        <w:ind w:left="5529"/>
        <w:rPr>
          <w:b/>
          <w:bCs/>
          <w:color w:val="000000"/>
          <w:sz w:val="28"/>
          <w:szCs w:val="28"/>
          <w:lang w:val="uk-UA" w:eastAsia="uk-UA"/>
        </w:rPr>
      </w:pPr>
      <w:r w:rsidRPr="00ED1ECA">
        <w:rPr>
          <w:b/>
          <w:bCs/>
          <w:color w:val="000000"/>
          <w:sz w:val="28"/>
          <w:szCs w:val="28"/>
          <w:lang w:val="uk-UA" w:eastAsia="uk-UA"/>
        </w:rPr>
        <w:t>«ЗАТВЕРДЖЕНО»</w:t>
      </w:r>
    </w:p>
    <w:p w:rsidR="00ED1ECA" w:rsidRPr="00ED1ECA" w:rsidRDefault="00ED1ECA" w:rsidP="00ED1ECA">
      <w:pPr>
        <w:shd w:val="clear" w:color="auto" w:fill="FFFFFF"/>
        <w:spacing w:before="100" w:beforeAutospacing="1" w:after="100" w:afterAutospacing="1"/>
        <w:ind w:left="5529"/>
        <w:rPr>
          <w:b/>
          <w:bCs/>
          <w:color w:val="000000"/>
          <w:sz w:val="28"/>
          <w:szCs w:val="28"/>
          <w:lang w:val="uk-UA" w:eastAsia="uk-UA"/>
        </w:rPr>
      </w:pPr>
      <w:r w:rsidRPr="00ED1ECA">
        <w:rPr>
          <w:color w:val="000000"/>
          <w:sz w:val="28"/>
          <w:szCs w:val="28"/>
          <w:lang w:val="uk-UA" w:eastAsia="uk-UA"/>
        </w:rPr>
        <w:t>Рішенням ____ сесії</w:t>
      </w:r>
    </w:p>
    <w:p w:rsidR="00ED1ECA" w:rsidRPr="00ED1ECA" w:rsidRDefault="00ED1ECA" w:rsidP="00ED1ECA">
      <w:pPr>
        <w:shd w:val="clear" w:color="auto" w:fill="FFFFFF"/>
        <w:spacing w:before="100" w:beforeAutospacing="1" w:after="100" w:afterAutospacing="1"/>
        <w:ind w:left="5529"/>
        <w:rPr>
          <w:b/>
          <w:bCs/>
          <w:color w:val="000000"/>
          <w:sz w:val="28"/>
          <w:szCs w:val="28"/>
          <w:lang w:val="uk-UA" w:eastAsia="uk-UA"/>
        </w:rPr>
      </w:pPr>
      <w:r w:rsidRPr="00ED1ECA">
        <w:rPr>
          <w:color w:val="000000"/>
          <w:sz w:val="28"/>
          <w:szCs w:val="28"/>
          <w:lang w:val="uk-UA" w:eastAsia="uk-UA"/>
        </w:rPr>
        <w:t>Павлоградської міської ради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ind w:left="5529"/>
        <w:rPr>
          <w:color w:val="000000"/>
          <w:sz w:val="28"/>
          <w:szCs w:val="28"/>
          <w:lang w:eastAsia="uk-UA"/>
        </w:rPr>
      </w:pPr>
      <w:r w:rsidRPr="00C13236">
        <w:rPr>
          <w:color w:val="000000"/>
          <w:sz w:val="28"/>
          <w:szCs w:val="28"/>
          <w:lang w:eastAsia="uk-UA"/>
        </w:rPr>
        <w:t xml:space="preserve">___ скликання 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ind w:left="5529"/>
        <w:rPr>
          <w:color w:val="000000"/>
          <w:sz w:val="28"/>
          <w:szCs w:val="28"/>
          <w:lang w:eastAsia="uk-UA"/>
        </w:rPr>
      </w:pPr>
      <w:r w:rsidRPr="00C13236">
        <w:rPr>
          <w:color w:val="000000"/>
          <w:sz w:val="28"/>
          <w:szCs w:val="28"/>
          <w:lang w:eastAsia="uk-UA"/>
        </w:rPr>
        <w:t>Від «___»_________ 2016 р.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ind w:left="5529"/>
        <w:rPr>
          <w:color w:val="000000"/>
          <w:sz w:val="28"/>
          <w:szCs w:val="28"/>
          <w:lang w:eastAsia="uk-UA"/>
        </w:rPr>
      </w:pPr>
      <w:r w:rsidRPr="00C13236">
        <w:rPr>
          <w:color w:val="000000"/>
          <w:sz w:val="28"/>
          <w:szCs w:val="28"/>
          <w:lang w:eastAsia="uk-UA"/>
        </w:rPr>
        <w:t>№___________ </w:t>
      </w:r>
      <w:r w:rsidRPr="00C13236">
        <w:rPr>
          <w:color w:val="000000"/>
          <w:sz w:val="28"/>
          <w:szCs w:val="28"/>
          <w:lang w:eastAsia="uk-UA"/>
        </w:rPr>
        <w:br/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ind w:left="5529"/>
        <w:rPr>
          <w:color w:val="000000"/>
          <w:sz w:val="28"/>
          <w:szCs w:val="28"/>
          <w:lang w:eastAsia="uk-UA"/>
        </w:rPr>
      </w:pPr>
      <w:r w:rsidRPr="00C13236">
        <w:rPr>
          <w:color w:val="000000"/>
          <w:sz w:val="28"/>
          <w:szCs w:val="28"/>
          <w:lang w:eastAsia="uk-UA"/>
        </w:rPr>
        <w:t>Секретар Павлоградської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ind w:left="5529"/>
        <w:rPr>
          <w:color w:val="000000"/>
          <w:sz w:val="28"/>
          <w:szCs w:val="28"/>
          <w:lang w:eastAsia="uk-UA"/>
        </w:rPr>
      </w:pPr>
      <w:r w:rsidRPr="00C13236">
        <w:rPr>
          <w:color w:val="000000"/>
          <w:sz w:val="28"/>
          <w:szCs w:val="28"/>
          <w:lang w:eastAsia="uk-UA"/>
        </w:rPr>
        <w:t>міської ради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ind w:left="5529"/>
        <w:rPr>
          <w:color w:val="000000"/>
          <w:sz w:val="28"/>
          <w:szCs w:val="28"/>
          <w:lang w:eastAsia="uk-UA"/>
        </w:rPr>
      </w:pPr>
      <w:r w:rsidRPr="00C13236">
        <w:rPr>
          <w:color w:val="000000"/>
          <w:sz w:val="28"/>
          <w:szCs w:val="28"/>
          <w:lang w:eastAsia="uk-UA"/>
        </w:rPr>
        <w:t>____________ Є.В. Аматов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  <w:lang w:eastAsia="uk-UA"/>
        </w:rPr>
      </w:pPr>
      <w:r w:rsidRPr="00C13236">
        <w:rPr>
          <w:color w:val="000000"/>
          <w:sz w:val="18"/>
          <w:szCs w:val="18"/>
          <w:lang w:eastAsia="uk-UA"/>
        </w:rPr>
        <w:br/>
      </w:r>
      <w:r w:rsidRPr="00C13236">
        <w:rPr>
          <w:color w:val="000000"/>
          <w:sz w:val="18"/>
          <w:szCs w:val="18"/>
          <w:lang w:eastAsia="uk-UA"/>
        </w:rPr>
        <w:br/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40"/>
          <w:szCs w:val="40"/>
          <w:lang w:eastAsia="uk-UA"/>
        </w:rPr>
      </w:pPr>
      <w:r w:rsidRPr="00C13236">
        <w:rPr>
          <w:b/>
          <w:bCs/>
          <w:color w:val="000000"/>
          <w:sz w:val="40"/>
          <w:szCs w:val="40"/>
          <w:lang w:eastAsia="uk-UA"/>
        </w:rPr>
        <w:t>РЕДАКЦІЙНИЙ СТАТУТ </w:t>
      </w:r>
      <w:r w:rsidRPr="00C13236">
        <w:rPr>
          <w:color w:val="000000"/>
          <w:sz w:val="40"/>
          <w:szCs w:val="40"/>
          <w:lang w:eastAsia="uk-UA"/>
        </w:rPr>
        <w:br/>
        <w:t> 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  <w:lang w:eastAsia="uk-UA"/>
        </w:rPr>
      </w:pPr>
      <w:r w:rsidRPr="00C13236">
        <w:rPr>
          <w:color w:val="000000"/>
          <w:sz w:val="28"/>
          <w:szCs w:val="28"/>
          <w:lang w:eastAsia="uk-UA"/>
        </w:rPr>
        <w:t>КОМУНАЛЬНОГО ПІДПРИЄМСТВА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8"/>
          <w:szCs w:val="28"/>
          <w:lang w:eastAsia="uk-UA"/>
        </w:rPr>
      </w:pPr>
      <w:r w:rsidRPr="00C13236">
        <w:rPr>
          <w:b/>
          <w:color w:val="000000"/>
          <w:sz w:val="28"/>
          <w:szCs w:val="28"/>
          <w:lang w:eastAsia="uk-UA"/>
        </w:rPr>
        <w:t>«ПАВЛОГРАДСЬКА ТЕЛЕРАДІОКОМПАНІЯ»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  <w:lang w:eastAsia="uk-UA"/>
        </w:rPr>
      </w:pPr>
      <w:r w:rsidRPr="00C13236">
        <w:rPr>
          <w:color w:val="000000"/>
          <w:sz w:val="28"/>
          <w:szCs w:val="28"/>
          <w:lang w:eastAsia="uk-UA"/>
        </w:rPr>
        <w:t>ПАВЛОГРАДСЬКОЇ МІСЬКОЇ РАДИ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uk-UA"/>
        </w:rPr>
      </w:pPr>
      <w:r w:rsidRPr="00C13236">
        <w:rPr>
          <w:color w:val="000000"/>
          <w:sz w:val="28"/>
          <w:szCs w:val="28"/>
          <w:lang w:eastAsia="uk-UA"/>
        </w:rPr>
        <w:br/>
        <w:t>  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uk-UA"/>
        </w:rPr>
      </w:pP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  <w:lang w:val="uk-UA" w:eastAsia="uk-UA"/>
        </w:rPr>
      </w:pPr>
      <w:r w:rsidRPr="00C13236">
        <w:rPr>
          <w:color w:val="000000"/>
          <w:sz w:val="28"/>
          <w:szCs w:val="28"/>
          <w:lang w:eastAsia="uk-UA"/>
        </w:rPr>
        <w:t>м.Павлоград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  <w:lang w:eastAsia="uk-UA"/>
        </w:rPr>
      </w:pPr>
      <w:r w:rsidRPr="00C13236">
        <w:rPr>
          <w:color w:val="000000"/>
          <w:sz w:val="28"/>
          <w:szCs w:val="28"/>
          <w:lang w:eastAsia="uk-UA"/>
        </w:rPr>
        <w:t xml:space="preserve">  2016 р.</w:t>
      </w:r>
    </w:p>
    <w:p w:rsidR="00ED1ECA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</w:p>
    <w:p w:rsidR="00ED1ECA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</w:p>
    <w:p w:rsidR="00ED1ECA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</w:p>
    <w:p w:rsidR="00ED1ECA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lastRenderedPageBreak/>
        <w:t>1. ЗАГАЛЬНІ ПОЛОЖЕННЯ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  <w:lang w:val="uk-UA"/>
        </w:rPr>
        <w:t>1.1. Цей Редакційний статут комунального підприємства «Павлоградська телерадіокомпанія» Павлоградської міської ради (надалі -Телерадіоорганізація) встановлює вимоги до створення та поширення журналістами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  <w:lang w:val="uk-UA"/>
        </w:rPr>
        <w:t xml:space="preserve">інформації, а також регламентує діяльність Редакційної ради. </w:t>
      </w:r>
      <w:r w:rsidRPr="00C13236">
        <w:rPr>
          <w:sz w:val="28"/>
          <w:szCs w:val="28"/>
        </w:rPr>
        <w:t>Статут розроблений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відповідно до вимог статті 57 Закону України „Про телебачення і радіомовлення", він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базується на вимогах чинного законодавства та професійних стандартах журналістики.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1.2. Телерадіоорганізація веде інформаційне мовлення у межах ефірного часу згідно з ліцензією на мовлення, виданою у встановленому Законом України „Про телебачення і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  <w:lang w:val="uk-UA"/>
        </w:rPr>
        <w:t>радіомовлення" порядку, створюючи і поширюючи інформацію шляхом виробництва і розповсюдження програм і передач та у інші способи, що не суперечать законодавству України, самостійно визначаючи зміст поширюваної інформації.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1.3. Інформаційна діяльність Телерадіоорганізації базується на положеннях статті 34 Конституції України, відповідно до якої кожному гарантується право на свободу думки і слова, на вільне вираження своїх поглядів і переконань, і кожен має право вільно збирати, зберігати, використовувати і поширювати інформацію усно, письмово або в інший спосіб -на свій вибір; а здійснення цих прав може бути обмежене законом в інтересах національної безпеки, територіальної цілісності або громадського порядку, з метою запобігання заворушенням чи злочинам, для охорони здоров'я населення, для захисту репутації або прав інших людей, для запобігання розголошенню інформації, одержаної конфіденційно, або для підтримання авторитету і неупередженості правосуддя. Інформаційна діяльністьТелерадіоорганізації також базується на положеннях статті 10 Європейської конвенції з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  <w:lang w:val="uk-UA"/>
        </w:rPr>
        <w:t>прав людини і основних свобод, інших нормах інформаційного законодавства України.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1.4. Метою розповсюдження Телерадіоорганізацією новин та іншої інформації є забезпечення права громадян бути поінформованими про важливі для суспільства події, а основними функціями членів творчого колективу Телерадіоорганізації є: утвердження принципів журналістики, відповідальної перед власною аудиторією та професійним співтовариством, шляхом достовірного і об'єктивного інформування про діяльність та рішення органів державної влади, приватних структур, посадових та інших публічних осіб,- для забезпечення формування громадянами власної думки; надання можливості громадянам та інститутам громадянського суспільства оприлюднювати інформацію та ідеї; піддавання постійному критичному аналізу дій державних чи уповноважених державою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  <w:lang w:val="uk-UA"/>
        </w:rPr>
        <w:t>органів і осіб.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 xml:space="preserve">1.5. Журналістам Телерадіоорганізації гарантується: 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дотримання конституційного принципу про заборону цензури, створення умов для вільної продуктивної творчої журналістської діяльності та невтручання у професійну діяльність журналіста з боку державних органів, посадових осіб, власників та менеджерів Телерадіоорганізації;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забезпеч</w:t>
      </w:r>
      <w:r>
        <w:rPr>
          <w:sz w:val="28"/>
          <w:szCs w:val="28"/>
          <w:lang w:val="uk-UA"/>
        </w:rPr>
        <w:t>ення</w:t>
      </w:r>
      <w:r w:rsidRPr="00C13236">
        <w:rPr>
          <w:sz w:val="28"/>
          <w:szCs w:val="28"/>
          <w:lang w:val="uk-UA"/>
        </w:rPr>
        <w:t xml:space="preserve"> можливості висловлювати позиції щодо усіх суспільно-політичних подій, які висвітлюються Телерадіоорганізацією, та надається правовий і соціальних захист у зв'язку з виконанням професійних обов'язків, </w:t>
      </w:r>
      <w:r w:rsidRPr="00C13236">
        <w:rPr>
          <w:sz w:val="28"/>
          <w:szCs w:val="28"/>
          <w:lang w:val="uk-UA"/>
        </w:rPr>
        <w:lastRenderedPageBreak/>
        <w:t>передбачений законодавством України, цим статутом і внутрішніми документами Телерадіоорганізації.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 </w:t>
      </w:r>
      <w:r w:rsidRPr="00C13236">
        <w:rPr>
          <w:sz w:val="28"/>
          <w:szCs w:val="28"/>
          <w:lang w:val="uk-UA"/>
        </w:rPr>
        <w:t>Власники Телерадіоорганізації не мають права втручатися у творчу діяльність Телерадіоорганізації в інший спосіб, ніж через внесення змін до Редакційного статуту.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  <w:r w:rsidRPr="00C13236">
        <w:rPr>
          <w:b/>
          <w:bCs/>
          <w:sz w:val="28"/>
          <w:szCs w:val="28"/>
        </w:rPr>
        <w:t>2. ВИМОГИ ДО СТВОРЕННЯ ТА ПОШИРЕННЯ ІНФОРМАЦІЇ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2.1. ОСНОВНІ ВИМОГИ ДО ЗАБЕЗПЕЧЕННЯ ТОЧНОСТІ, ОБ'ЄКТИВНОСТІ,</w:t>
      </w:r>
      <w:r>
        <w:rPr>
          <w:b/>
          <w:bCs/>
          <w:sz w:val="28"/>
          <w:szCs w:val="28"/>
          <w:lang w:val="uk-UA"/>
        </w:rPr>
        <w:t xml:space="preserve"> </w:t>
      </w:r>
      <w:r w:rsidRPr="00C13236">
        <w:rPr>
          <w:b/>
          <w:bCs/>
          <w:sz w:val="28"/>
          <w:szCs w:val="28"/>
        </w:rPr>
        <w:t>НЕУПЕРЕДЖЕНОСТІ ТА ЗБАЛАНСОВАНОСТІ ІНФОРМАЦІЇ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2.1.1. Принцип точності та об'єктивності подачі інформації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  <w:lang w:val="uk-UA"/>
        </w:rPr>
        <w:t xml:space="preserve">Принцип точності та об'єктивності подачі інформації означає, що факти, які подаються користувачу Телерадіоорганізації, повинні точно відповідати реальним подіям чи даним. </w:t>
      </w:r>
      <w:r w:rsidRPr="00C13236">
        <w:rPr>
          <w:sz w:val="28"/>
          <w:szCs w:val="28"/>
        </w:rPr>
        <w:t>Використання прямих цитат, їх фрагментів чи уривків тексту не повинне спотворювати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зміст висловлювання, тези чи контексту.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Умисне перекручення чи спотворення фактів є неприпустимим так само, як 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маніпулювання фактами (неповний виклад, замовчування, невиправданий наголос,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псевдосенсаційність). Застосовані відео-, аудіоматеріали та фото- або інші ілюстрації неповинні розходитися зі змістом інформаційного повідомлення. Відео- і аудіоматеріали,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фото- та інші зображення мають бути автентичними, а застосування монтажу,комп'ютерної обробки чи інших технічних прийомів або інсценувань з метою акцентування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уваги чи посилення образу не повинне вводити громадськість в оману щодо справжності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цих матеріалів та обставин чи подій, які вони зображують.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Архівний матеріал, використаний для ілюстрування актуальної проблеми або події, має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бути чітко позначений як такий. 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2.1.2. Перевірка інформації</w:t>
      </w:r>
      <w:r>
        <w:rPr>
          <w:b/>
          <w:bCs/>
          <w:sz w:val="28"/>
          <w:szCs w:val="28"/>
          <w:lang w:val="uk-UA"/>
        </w:rPr>
        <w:t>,</w:t>
      </w:r>
      <w:r w:rsidRPr="00C13236">
        <w:rPr>
          <w:b/>
          <w:bCs/>
          <w:sz w:val="28"/>
          <w:szCs w:val="28"/>
        </w:rPr>
        <w:t xml:space="preserve"> як головний спосіб забезпечити її точність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Будь-яка інформація, яку подає Телерадіоорганізація, повинна бути гарантовано точною,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тому що попередньо була серйозно, прискіпливо зібрана, оброблена і подана. Стандарт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вимагає від співробітників докладати щоразу максимум зусиль для перевірки кожної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інформації.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  <w:lang w:val="uk-UA"/>
        </w:rPr>
        <w:t xml:space="preserve">При пошуку інформації Телерадіоорганізація повинна докладати всіх можливих зусиль для того, щоб отримати її самостійно від першоджерела. </w:t>
      </w:r>
      <w:r w:rsidRPr="00C13236">
        <w:rPr>
          <w:sz w:val="28"/>
          <w:szCs w:val="28"/>
        </w:rPr>
        <w:t>І лише якщо це не можливо,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отримувати її від тих, хто, в свою чергу, отримав її від першоджерела. Інформація про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особу, висловлена третьою особою, має бути перевірена як у джерела інформації, так і в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особи, про яку йдеться.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Повідомляти про подію, яку не бачили на власні очі відповідальні співробітники редакції,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або ж про факти, відомі лише зі слів сторонньої особи, слід лише перевіривши їх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щонайменше ще у двох джерелах інформації. Якщо йдеться лише про попередні дані, і ця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інформація є надзвичайно суспільно значимою, слід обов'язково загострювати увагу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користувачів Телерадіоорганізації на цій обставині. 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2.1.3. Інформація, яку слід перевіряти особливо ретельно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Особливо ретельно слід перевіряти такі аспекти інформації: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lastRenderedPageBreak/>
        <w:t>- повідомлення про лихо з людськими жертвами (кількість жертв, постраждалих і зниклих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без вісти),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- повідомлення про смерть конкретної людини, про списки загиблих чи пропалих без вісти,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- імена, прізвища і особові назви,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- цифри, особливо коли вони є принциповою частиною новини,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- виняткові поняття, тобто усе, що починається зі слів „уперше", „востаннє",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„безпрецедентно", „найбільший", „найменший" та подібні.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Особові імена і назви ретельно перевіряються за словником, картою чи атласом – для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правильного написання у титрах і вимови в ефірі. Якщо така перевірка є неможливою, слід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консультуватися з фахівцями у кожній конкретній галузі. Складні професійні теми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потрібно висвітлювати після консультацій з людьми, які є фахівцями у цій галузі та мають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авторитет серед колег і у суспільстві та незаплямовану особисту і ділову репутацію.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2.1.4. Суть збалансованої подачі інформації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Збалансованість подачі матеріалу - це запорука неупередженості Телерадіоорганізації у будь-якій спірній чи конфліктній ситуації. Інформаційні редакції Телерадіоорганізації обов'язково представляють позиції усіх сторін конфлікту або неоднозначного, спірного питання.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Телерадіоорганізація своєю діяльністю сприяє інформаційному плюралізму, висвітлюючи усі суспільно важливі події та надаючи можливість для оприлюднення повного спектру політичних, соціальних, культурних, національних і релігійних поглядів, що побутують у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  <w:lang w:val="uk-UA"/>
        </w:rPr>
        <w:t>суспільстві; також допомагає встановленню ідеологічної різноманітності, за якої жодна ідеологія не може визнаватись державною, пануючою, обов'язковою або єдино можливою.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Телерадіоорганізація прагне представляти різні точки зору одразу в межах одного сюжету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чи випуску новин. </w:t>
      </w:r>
      <w:r>
        <w:rPr>
          <w:sz w:val="28"/>
          <w:szCs w:val="28"/>
          <w:lang w:val="uk-UA"/>
        </w:rPr>
        <w:t xml:space="preserve">В </w:t>
      </w:r>
      <w:r w:rsidRPr="00C13236">
        <w:rPr>
          <w:sz w:val="28"/>
          <w:szCs w:val="28"/>
        </w:rPr>
        <w:t>разі, якщо оперативно неможливо взяти коментар однієї зі сторін, щоб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представити її точку зору в межах одного сюжету чи випуску, редакція має докласти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зусиль для того, щоб викласти цю точку зору, принаймні, в наступному випуску чи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наступного дня. У цьому випадку обов'язково слід загострювати увагу споживача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інформаційного продукту на тому, що є різні точки зору на проблему, а також повідомити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причину, з якої поки що не вдалося взяти коментар певної сторони, і повідомити, коли цей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коментар може бути оприлюднений.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Якщо особа, про яку йдеться, відмовляється коментувати ситуацію – Телерадіоорганізація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має проінформувати про цей факт громадськість. У випадку, якщо з особою зв'язатися невдалося, Телерадіоорганізація повиннн</w:t>
      </w:r>
      <w:r w:rsidRPr="00C13236">
        <w:rPr>
          <w:sz w:val="28"/>
          <w:szCs w:val="28"/>
          <w:lang w:val="uk-UA"/>
        </w:rPr>
        <w:t>а</w:t>
      </w:r>
      <w:r w:rsidRPr="00C13236">
        <w:rPr>
          <w:sz w:val="28"/>
          <w:szCs w:val="28"/>
        </w:rPr>
        <w:t xml:space="preserve"> разом з виходом в ефір сюжету оголосити про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свою готовність представити також і позицію іншої сторони конфлікту.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2.1.5. Вимоги до журналістів щодо збалансованості інформації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</w:rPr>
        <w:t>Журналісти повинні у будь-якій ситуації шукати якомога ширший спектр думок і ретельно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подавати його у своїх матеріалах. Інформаційні служби Телерадіоорганізації завжди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прагнуть надати чесний шанс на відповідь тому, кого у чомусь публічно звинувачують або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чиї права та законні інтереси можуть бути порушені внаслідок поширення інформації. При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висвітленні конфліктів чи спірних питань журналісти і редакції мають </w:t>
      </w:r>
      <w:r w:rsidRPr="00C13236">
        <w:rPr>
          <w:sz w:val="28"/>
          <w:szCs w:val="28"/>
        </w:rPr>
        <w:lastRenderedPageBreak/>
        <w:t>докласти також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зусиль до знаходження нейтрального експерта, "третейського судді".</w:t>
      </w:r>
      <w:r w:rsidRPr="00C13236">
        <w:rPr>
          <w:sz w:val="28"/>
          <w:szCs w:val="28"/>
          <w:lang w:val="uk-UA"/>
        </w:rPr>
        <w:t xml:space="preserve"> При цьому громадськість має чітко розуміти, чому саме ця людина коментує ту чи іншу подію, чи має цей коментатор достатній експертний рівень, і чи ця людина не є стороною, зацікавленою в конфлікті.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  <w:r w:rsidRPr="00C13236">
        <w:rPr>
          <w:b/>
          <w:bCs/>
          <w:sz w:val="28"/>
          <w:szCs w:val="28"/>
          <w:lang w:val="uk-UA"/>
        </w:rPr>
        <w:t>2.1.6. Належна збалансованість у циклі передач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  <w:lang w:val="uk-UA"/>
        </w:rPr>
        <w:t xml:space="preserve">Якщо в ефір виходить серія взаємопов'язаних передач, в яких розглядаються ті самі або споріднені проблеми, належну збалансованість має забезпечувати вся серія передач. </w:t>
      </w:r>
      <w:r w:rsidRPr="00C13236">
        <w:rPr>
          <w:sz w:val="28"/>
          <w:szCs w:val="28"/>
        </w:rPr>
        <w:t>Намір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авторів досягти збалансованості саме в цей спосіб повинен плануватися заздалегідь 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доводитися до відома аудиторії. Водночас, у серії передач, де в кожному випуску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розглядаються різні і не пов'язані між собою питання, збалансованість повинна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забезпечуватися в кожній окремій програмі.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b/>
          <w:bCs/>
          <w:sz w:val="28"/>
          <w:szCs w:val="28"/>
        </w:rPr>
        <w:t xml:space="preserve">2.1.7. Неупередженість </w:t>
      </w:r>
      <w:r w:rsidRPr="00C13236">
        <w:rPr>
          <w:sz w:val="28"/>
          <w:szCs w:val="28"/>
        </w:rPr>
        <w:t>- це одна з основних цінностей, яка поширюється на всі програми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Телерадіоорганізації. Журналісти мають об'єктивно, неупереджено та безсторонньо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висвітлювати спірні теми у випусках новин та інших програмах, особливо коли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обговорюються проблеми державної політики, політичні або суспільні конфлікти.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Журналісти не мають права висловлювати власні думки про поточні події чи питання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державної політики в інформаційних програмах, - за винятком проблем мовлення.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2.1.8. Персонали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Для Телерадіоорганізації не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має табуйованих осіб, про яких вона уникає згадувати в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новинах або не запрошує до студії. Усі політики та громадські діячі є рівними у своїх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можливостях. Запитання мусять бути гострими для будь-кого: як для представників влади,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так і для представників опозиції. Ці люди є публічними і мають пам'ятати, що все залежить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не від запитання, поставленого журналістом, і тим більше не від узгодження запитань до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запису чи ефіру, а від їхньої спроможності адекватно відповідати на запитання.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2.1.9. Належна неупередженість в інформаційних програмах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Інформаційні програми повинні бути неупередженими, безсторонніми, достовірними 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зберігати належну повагу до істини. У них можна досліджувати будь-яку тему, якщо на це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є вмотивовані редакційні причини. Повідомлення про одну зі сторін спірного питання чи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конфлікту слід робити </w:t>
      </w:r>
      <w:r>
        <w:rPr>
          <w:sz w:val="28"/>
          <w:szCs w:val="28"/>
          <w:lang w:val="uk-UA"/>
        </w:rPr>
        <w:t>об</w:t>
      </w:r>
      <w:r w:rsidRPr="00BD1591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єктивно </w:t>
      </w:r>
      <w:r w:rsidRPr="00C13236">
        <w:rPr>
          <w:sz w:val="28"/>
          <w:szCs w:val="28"/>
        </w:rPr>
        <w:t xml:space="preserve"> й неупереджено, не викривляючи поглядів чи думок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протилежної сторони. Автори програми повинні чесно розкривати обрану тему незалежно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від того, який спектр думок і поглядів - широкий чи звужений - буде у ній викладений.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C13236">
        <w:rPr>
          <w:sz w:val="28"/>
          <w:szCs w:val="28"/>
        </w:rPr>
        <w:t>Телерадіоорганізація не ма</w:t>
      </w:r>
      <w:r w:rsidRPr="00C13236">
        <w:rPr>
          <w:sz w:val="28"/>
          <w:szCs w:val="28"/>
          <w:lang w:val="uk-UA"/>
        </w:rPr>
        <w:t>є</w:t>
      </w:r>
      <w:r w:rsidRPr="00C13236">
        <w:rPr>
          <w:sz w:val="28"/>
          <w:szCs w:val="28"/>
        </w:rPr>
        <w:t xml:space="preserve"> будь-яких заборонених для обговорення </w:t>
      </w:r>
      <w:r w:rsidRPr="00C13236">
        <w:rPr>
          <w:sz w:val="28"/>
          <w:szCs w:val="28"/>
          <w:lang w:val="uk-UA"/>
        </w:rPr>
        <w:t>т</w:t>
      </w:r>
      <w:r w:rsidRPr="00C13236">
        <w:rPr>
          <w:sz w:val="28"/>
          <w:szCs w:val="28"/>
        </w:rPr>
        <w:t>ем.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2.1.10. Належна безсторонність у випусках новин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 xml:space="preserve">Репортер випуску новин не має права висловити власну думку. Ведучі і автори </w:t>
      </w:r>
      <w:r w:rsidRPr="00C13236">
        <w:rPr>
          <w:sz w:val="28"/>
          <w:szCs w:val="28"/>
          <w:lang w:val="uk-UA"/>
        </w:rPr>
        <w:t>п</w:t>
      </w:r>
      <w:r w:rsidRPr="00C13236">
        <w:rPr>
          <w:sz w:val="28"/>
          <w:szCs w:val="28"/>
        </w:rPr>
        <w:t>рограм та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новин повинні ухилятися від власних оцінок, коментарів, оглядів, заяв, тверджень 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припущень стосовно обговорюваних подій і тем. Аудиторія не повинна робити з програми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висновків про особисті погляди ведучих або репортерів на спірні питання.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2.1.11. Конфлікт інтересів журналіста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lastRenderedPageBreak/>
        <w:t>Як штатні, так і позаштатні співробітники, що працюють у випусках новин чи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інформаційних програмах, не повинні мати жодних сторонніх інтересів чи зобов'язань, які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могли б завдати шкоди репутації компанії чи взаємній довірі між Телерадіоорганізацією та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їх аудиторією в тому, що стосується неупередженості, справедливості та чесності.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Журналісти при підготовці та розповсюдженні інформації не повинні діяти в інтересах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родичів чи інших близьких людей чи осіб, з якими вони пов'язані в силу фінансових,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сімейних, романтичних, побутових та інших обставин. Якщо журналіст не може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безсторонньо та неупереджено виконувати свою роботу, він повинен відмовитися від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завдання.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2.2. РОЗПОВСЮДЖЕННЯ КОНФІДЕНЦІЙНОЇ ІНФОРМАЦІЇ ТА ІНФОРМАЦІЇ</w:t>
      </w:r>
      <w:r w:rsidRPr="00BD1591">
        <w:rPr>
          <w:b/>
          <w:bCs/>
          <w:sz w:val="28"/>
          <w:szCs w:val="28"/>
        </w:rPr>
        <w:t xml:space="preserve"> </w:t>
      </w:r>
      <w:r w:rsidRPr="00C13236">
        <w:rPr>
          <w:b/>
          <w:bCs/>
          <w:sz w:val="28"/>
          <w:szCs w:val="28"/>
        </w:rPr>
        <w:t>ПРО ПРИВАТНЕ ЖИТТЯ ОСОБИ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b/>
          <w:bCs/>
          <w:sz w:val="28"/>
          <w:szCs w:val="28"/>
        </w:rPr>
        <w:t xml:space="preserve">2.2.1. Конфіденційна інформація </w:t>
      </w:r>
      <w:r w:rsidRPr="00C13236">
        <w:rPr>
          <w:sz w:val="28"/>
          <w:szCs w:val="28"/>
        </w:rPr>
        <w:t>- це інформація, яка належить фізичним і юридичним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особам та розповсюджується за їхнім бажанням. Особа сама визначає, яка інформація про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неї є конфіденційною. Конфіденційна інформація є інформацією з обмеженим доступом;вона може бути оприлюдненою лише за згодою особи, якій належить, або у випадку, якщо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вона є суспільно значимою.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Журналіст не має права збирати конфіденційну інформацію, порушуючи закон. Журналіст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не може нести відповідальність за поширення конфіденційної інформації, якщо він не знав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про її конфіденційність та отримав її у законний спосіб.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Якщо інформація стосується приватного життя, то найкращим захистом від подальших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претензій є згода особи на оприлюднення інформації. Надання інформації журналісту ще не</w:t>
      </w:r>
      <w:r w:rsidRPr="00BD1591">
        <w:rPr>
          <w:sz w:val="28"/>
          <w:szCs w:val="28"/>
        </w:rPr>
        <w:t xml:space="preserve"> </w:t>
      </w:r>
      <w:r w:rsidRPr="00C13236">
        <w:rPr>
          <w:sz w:val="28"/>
          <w:szCs w:val="28"/>
        </w:rPr>
        <w:t>означає згоди на її поширення. Журналісту доцільно подбати про фіксацію бодай на камеру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згоди особи на поширення інформації. Згода особи на розголошення обставин приватного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життя шляхом повідомлення в ефірі Телерадіоорганізації повинна бути виражена чітко 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недвозначно.</w:t>
      </w:r>
    </w:p>
    <w:p w:rsidR="00ED1ECA" w:rsidRPr="00C13236" w:rsidRDefault="00ED1ECA" w:rsidP="00ED1ECA">
      <w:pPr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</w:p>
    <w:p w:rsidR="00ED1ECA" w:rsidRPr="00C13236" w:rsidRDefault="00ED1ECA" w:rsidP="00ED1ECA">
      <w:pPr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</w:p>
    <w:p w:rsidR="00ED1ECA" w:rsidRPr="00C13236" w:rsidRDefault="00ED1ECA" w:rsidP="00ED1EC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2.2.2. Використання прихованих камер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Використання прихованих камер є втручанням у приватне життя людини. Використання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прихованих камер може виправдати лише важливий суспільний інтерес.Наприклад, використання прихованих камер може бути виправдане необхідністю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продемонструвати приклади корупції чи інших владних зловживань.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Якщо фотокартка або відеозображення містить зображення особи, щодо якої немає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дозволу на поширення її зображення, Телерадіоорганізація може транслювати зображення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 умови належного маскування - вживати заходів, які унеможливлюють ідентифікацію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особи. Якщо журналісти обіцяли особі конфіденційність вони зобов'язаний дотриматися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взятих зобов'язань.</w:t>
      </w:r>
    </w:p>
    <w:p w:rsidR="00ED1ECA" w:rsidRPr="00C13236" w:rsidRDefault="00ED1ECA" w:rsidP="00ED1EC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2.2.3. Недоторканність приватного життя.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Важливою засадою діяльності Телерадіоорганізації є безумовне шанування права на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недоторканність приватного життя і справедливе трактування, яке, утім, не виключає права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розслідувати питання, що є предметом публічного </w:t>
      </w:r>
      <w:r w:rsidRPr="00C13236">
        <w:rPr>
          <w:sz w:val="28"/>
          <w:szCs w:val="28"/>
        </w:rPr>
        <w:lastRenderedPageBreak/>
        <w:t>інтересу. Приватні справи,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кореспонденція та розмови не підлягають розголошенню, якщо цього недвозначно не</w:t>
      </w:r>
      <w:r w:rsidRPr="00BD1591">
        <w:rPr>
          <w:sz w:val="28"/>
          <w:szCs w:val="28"/>
        </w:rPr>
        <w:t xml:space="preserve"> </w:t>
      </w:r>
      <w:r>
        <w:rPr>
          <w:sz w:val="28"/>
          <w:szCs w:val="28"/>
        </w:rPr>
        <w:t>вимага</w:t>
      </w:r>
      <w:r>
        <w:rPr>
          <w:sz w:val="28"/>
          <w:szCs w:val="28"/>
          <w:lang w:val="uk-UA"/>
        </w:rPr>
        <w:t>є</w:t>
      </w:r>
      <w:r w:rsidRPr="00C13236">
        <w:rPr>
          <w:sz w:val="28"/>
          <w:szCs w:val="28"/>
        </w:rPr>
        <w:t xml:space="preserve"> суспільний інтерес. Обставини приватного життя особи також можуть бути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розголошені без її згоди за умови, що вони містять ознаки правопорушення, що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підтверджене рішенням суду.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Листи, телеграми та інша кореспонденція можуть бути використані лише за згодою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адресата та особи, яка їх направила. У випадку, коли кореспонденція стосується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особистого життя іншої фізичної особи, для їх використання потрібна згода такої особи,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або - у разі смерті - згода близьких родичів.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Ознайомлення з особистими паперами фізичної особи та їх використання, зокрема шляхом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обнародування інформації і даних, які вони містять, допускаються лише за згодою фізичної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особи, якій вони належать. Якщо особисті папери фізичної особи стосуються особистого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життя іншої особи, для їх використання потрібна також згода цієї особи, а у разі її смерті -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зазначених фізичних осіб, особисті папери можуть бути використані лише за згодою дітей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померлого, вдови (вдівця), а якщо їх немає, - батьків, братів та сестер.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Приватна та конфіденційна інформація може та має бути оприлюдненою, якщо є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переважаючий суспільний інтерес до такої інформації. Суспільний інтерес слід розуміти не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лише як бажання громадськості знати інформацію, але й з точки зору цінності інформації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для суспільства за умов демократії.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2.2.4. Політики та громадські діячі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Телерадіоорганізація виходять з того, що оскільки політики і чиновники свідомо обрали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собі саме такий вид занять, який має контролюватися громадою, вони, таким чином, дали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згоду на зняття певних обмежень з висвітлення їхнього приватного життя. Однак політики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та громадські діячі також мають право на приватне життя. Інформація про приватне життя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цих осіб може повідомлятися лише з</w:t>
      </w:r>
      <w:r>
        <w:rPr>
          <w:sz w:val="28"/>
          <w:szCs w:val="28"/>
          <w:lang w:val="uk-UA"/>
        </w:rPr>
        <w:t>а</w:t>
      </w:r>
      <w:r w:rsidRPr="00C13236">
        <w:rPr>
          <w:sz w:val="28"/>
          <w:szCs w:val="28"/>
        </w:rPr>
        <w:t xml:space="preserve"> згоди останніх, а також, якщо їх поведінка є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протиправною або дає підстави для порушення суспільно важливих питань.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2.2.5. Зйомка особи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Фізична особа може бути знята на фото-, кіно-, теле- чи відеоплівку лише за її згодою.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Погодившись на зйомку, фізична особа може вимагати припинення публічного сповіщення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матеріалів зйомки в тій частині, яка стосується її особистого життя. Витрати, пов'язані з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демонтажем запису, відшкодовуються цією фізичною особою. Згода особи на знімання її на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фото-, кіно-, теле- чи відеоплівку </w:t>
      </w:r>
      <w:r w:rsidRPr="00C13236">
        <w:rPr>
          <w:sz w:val="28"/>
          <w:szCs w:val="28"/>
          <w:lang w:val="uk-UA"/>
        </w:rPr>
        <w:t>не потрібна</w:t>
      </w:r>
      <w:r w:rsidRPr="00C13236">
        <w:rPr>
          <w:sz w:val="28"/>
          <w:szCs w:val="28"/>
        </w:rPr>
        <w:t>, якщо зйомки проводяться відкрито на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вулиці, на зборах, конференціях, мітингах та інших заходах публічного характеру.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Особу, до якої журналіст звертається за коментарем або у якої бере інтерв'ю, слід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попереджати про те, що отримана від неї інформація та відеозапис можуть бути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використані у передачі, що передаватиметься в ефір. Телезйомка фізичних осіб 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приватних місцях або у місцях, де особа має право розраховувати на спокій, може бути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здійснена лише з їх згоди, та повинна бути припинена негайно на висування відповідної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вимоги. </w:t>
      </w:r>
      <w:r w:rsidRPr="00C13236">
        <w:rPr>
          <w:sz w:val="28"/>
          <w:szCs w:val="28"/>
        </w:rPr>
        <w:lastRenderedPageBreak/>
        <w:t>Телезйомка чи інтерв'ювання фізичних осіб не повинні носити характеру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переслідування чи стеження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2.3. ПОКАЗ НАСИЛЬСТВА ТА ПИТАННЯ ПРИСТОЙНОСТІ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2.3.1. Показ насильства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Телерадіоорганізація повинна обережно ставитися до інформації, яка містить сцени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насильства, особливо з огляду на те, що така інформація може переглядатися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неповнолітніми. Під час показу сюжетів зі сценами насильства слід враховувати час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їхнього показу і, зокрема, зважити на доцільність показу сцен насильства після 23-ї години.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Сцен надмірного насильства слід уникати взагалі. Особливо обережно слід монтувати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відеосюжети для випусків новин і публіцистичних програм, які можуть переглядати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вразливі групи населення, зокрема, діти. Так само обережно слід включати сцени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насильства до випусків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новин, особливо в денний час, коли їх можуть переглядати діти.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При висвітленні катастроф, наслідків злочинів, надзвичайних пригод чи воєнних дій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Телерадіоорганізація дуже обережно, уникаючи зайвого натуралізму та крупних планів,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показує мерців, рани, травми. Журналісти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Телерадіоорганізації не беруть</w:t>
      </w:r>
      <w:r>
        <w:rPr>
          <w:sz w:val="28"/>
          <w:szCs w:val="28"/>
          <w:lang w:val="uk-UA"/>
        </w:rPr>
        <w:t>,</w:t>
      </w:r>
      <w:r w:rsidRPr="00C13236">
        <w:rPr>
          <w:sz w:val="28"/>
          <w:szCs w:val="28"/>
        </w:rPr>
        <w:t xml:space="preserve"> і тим більше</w:t>
      </w:r>
      <w:r>
        <w:rPr>
          <w:sz w:val="28"/>
          <w:szCs w:val="28"/>
          <w:lang w:val="uk-UA"/>
        </w:rPr>
        <w:t>,</w:t>
      </w:r>
      <w:r w:rsidRPr="00C13236">
        <w:rPr>
          <w:sz w:val="28"/>
          <w:szCs w:val="28"/>
        </w:rPr>
        <w:t xml:space="preserve"> не оприлюднюють інтерв'ю з людьми, які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перебувають у шоковому стані. Винятком з цього правила може бути лише пошук суто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фактажної, надзвичайно суспільно важливої інформації, яку в інший спосіб отримати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неможливо.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2.3.2. Захист суспільної моралі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Телерадіоорганізація не пропагує нездоровий спосіб життя (паління, пияцтво, наркоманіютощо) чи антисоціальну поведінку (це ж стосується і висвітлення кримінальної тематики).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Телерадіоорганізація дуже обережно висвітлює небезпечні для суспільства варіанти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поведінки, наприклад, суїцид.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Усі вищезгадані елементи можуть обережно подаватися лише за справжньої необхідності,якщо вони є невід'ємною частиною суспільно вагомої новини.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2.4. ІНФОРМАЦІЯ ПРО ЗЛОЧИНИ ТА ПРАВОПОРУШЕННЯ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2.4.1. Злочини і правопорушення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Не слід застосовувати детальне описання чи демонстрацію способів вчинення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правопорушень чи уникнення від передбаченої законом відповідальності, обставин та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способів вчинення самогубств з міркувань запобігання впливу негативних прикладів,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повідомляти про способи і методи виготовлення та використання наркотичних препаратів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або про місця їх придбання та розповсюджувати іншу інформацію, яка може бути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використана особою з метою вчинення злочинів, спричинення шкоди собі чи оточуючим,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або негативно вплинути на підлітків чи осіб, емоційно не стабільних внаслідок захворювань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чи збігу виключно тяжких життєвих обставин.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У випадку наявності сумнівів щодо правильності вживання правової термінології або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коректності висновків і коментарів правового спрямування перед їх поширенням слід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отримати консультацію юристів Телерадіоорганізації.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2.4.2. Неупередженість щодо підозрюваних, обвинувачених та підсудних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lastRenderedPageBreak/>
        <w:t>При висвітленні кримінальної та правоохоронної тематики журналісти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Телерадіоорганізації на всіх етапах (злочин, порушення кримінальної справи, хід слідства,затримання і арешт підозрюваних, хід судового процесу) докладають усіх зусиль до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неупередженого ставлення до підозрюваних, обвинувачених, підсудних, оскільки лише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вирок суду дає підставу назвати людину винною у скоєнні злочину. Журналісти мають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докладати всіх можливих зусиль, щоб кожного разу озвучувати точку зору підозрюваного,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обвинуваченого чи підсудного, а в разі неможливості це зробити - принаймні, точку зору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його родичів чи адвокатів.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Подаючи результати розслідування до винесення вироку, потрібно чітко і недвозначно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вказувати, що це результати слідства, позиція прокуратури чи позиція адвокатів, уникаючи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при цьому ситуації, коли факти подаються як доконані і доведені.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2.4.3. Оприлюднення імен та інших відомостей про обвинувачених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Ім'я особи може розголошуватися до відкриття кримінального провадження щодо цієї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особи, тобто до її затримання або оголошення в розшук або пред'явлення обвинувачення.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Ім'я неповнолітнього правопорушника не розголошується за будь-яких обставин. Винятком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може бути надзвичайно великий суспільний інтерес до цієї інформації.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Ім'я фізичної особи, яка затримана, підозрюється чи обвинувачується у вчиненні злочину,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або особи, яка вчинила адміністративне правопорушення, може бути повідомлено лише в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разі набрання законної сили обвинувачувальним вироком суду щодо неї або винесення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постанови у справі про адміністративне правопорушення, а також за її згодою. Ім'я особи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може бути розкрите, якщо ця інформаціє має суттєвий суспільний інтерес, наприклад, коли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мова йде про антикорупційні розслідування проти вищих посадових осіб.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2.4.4. Оприлюднення імен потерпілих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Оприлюднення імен живих потерпілих від злочину, особливо коли йдеться про злочини,пов'язані з насильством проти дітей чи з сексуальним насильством, може відбуватися лише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 згодою потерпілого (або його законного опікуна чи піклувальника). Уразі, коли особа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звинувачує когось у скоєнні проти неї злочину, однак кримінальна справа щодо цього не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порушена, Телерадіоорганізація поширює таку інформацію разом з іменем потерпілої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особи.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Журналісти мають проявляти людяність та чуйність до потерпілих осіб, невикористовувати стан шоку чи розгубленості з метою телезйомок або отримання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інформації, що може порушити права та завдати шкоди інтересам таких осіб у випадку її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розповсюдження.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2.5. ІНФОРМАЦІЯ ПРО РІЗНІ ГРУПИ НАСЕЛЕННЯ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(національні та сексуальні меншини, релігійні групи, хворих та інвалідів)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2.5.1. Відмова від дискримінації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Співробітники Телерадіоорганізації виключають у своїй роботі і повсякденному житті ідеї ксенофобії, націоналізму, дискримінаційного ставлення до будь-кого за будь-якою ознакою.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lastRenderedPageBreak/>
        <w:t>Журналісти мають завжди виявляти толерантність до кожної людини та висловлюваних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нею ідей, не допускати упередженості у зв'язку з соціальним статусом людини, її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професією чи родом занять, партійною (груповою), расовою, етнічною чи національною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належністю, місцем проживання, способом життя, системою особистих переконань,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сексуальною орієнтацією, зовнішнім виглядом та фізичними вадами.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У матеріалах Телерадіоорганізації вказувати на чиюсь національність, расу,віросповідання, стать, мову спілкування, походження чи політичні уподобання можна лише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тоді, коли вони є необхідною складовою частиною новини, і коли це не викликає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заперечень тієї людини, про яку йдеться. Недоречно вказувати, наприклад, національність,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повідомляючи про особу правопорушника (навіть не подаючи ім'я особи), оскільки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споживачі інформації можуть припустити, що всі представники цієї нації скоюють такі ж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правопорушення.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2.5.2. Образливі висловлювання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Телерадіоорганізація повинна обережно ставитися до вживання термінів, які можуть бути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образливими для певних груп населення, включно з термінами, які позначають цю групу.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2.6. ЗАХИСТ ДІТЕЙ ТА НЕПОВНОЛІТНІХ ВІД НЕГАТИВНОГО ВПЛИВУ</w:t>
      </w:r>
      <w:r w:rsidRPr="00C13236">
        <w:rPr>
          <w:b/>
          <w:bCs/>
          <w:sz w:val="28"/>
          <w:szCs w:val="28"/>
          <w:lang w:val="uk-UA"/>
        </w:rPr>
        <w:t xml:space="preserve"> </w:t>
      </w:r>
      <w:r w:rsidRPr="00C13236">
        <w:rPr>
          <w:b/>
          <w:bCs/>
          <w:sz w:val="28"/>
          <w:szCs w:val="28"/>
        </w:rPr>
        <w:t>ІНФОРМАЦІЇ, ЩО РОЗПОВСЮДЖУЄТЬСЯ ТЕЛЕРАДІООРГАНІЗАЦІЄЮ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2.6.1. Захист дітей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  <w:lang w:val="uk-UA"/>
        </w:rPr>
        <w:t xml:space="preserve">Журналісти мають запобігати обнародуванню матеріалів, які можуть спричинити суттєву шкоду особистості неповнолітніх або їх нормальному розвитку, якщо тільки така </w:t>
      </w:r>
      <w:r w:rsidRPr="00C13236">
        <w:rPr>
          <w:sz w:val="28"/>
          <w:szCs w:val="28"/>
        </w:rPr>
        <w:t>інформація не міститься у новинах чи репортажах з місць подій у обсязі, що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виправдовується інформаційною метою; а при розповсюдженні інформації, спеціально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спрямованої на дитячу та підліткову аудиторію, необхідно враховувати інтереси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підростаючого покоління та їх потреби у сприятливому середовищі для формування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належних умов соціального, духовного, морального, психічного й фізичного розвитку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2.6.2. Час для дорослих. Нічні години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Телерадіоорганізація не може розповсюджувати, а також анонсувати програми та передачі,які можуть зашкодити фізичному, інтелектуальному та духовному розвитку неповнолітніх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та юнацтва, за винятком ефірного часу в добовому відрізку з 23.00 до 6.00 години та на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каналах з обмеженим доступом. Такі програми або передачі повинні мати спеціальне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попередження і відповідно позначатися в розкладі програм Телерадіоорганізації та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спеціально позначатися безпосередньо перед їх трансляцією.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23-я година - це поворотний момент у вечірньому блоку телепрограм. До 23-ї години всі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програми повинні бути придатні для загальної аудиторії, зокрема для дітей. Що раніше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вміщується програма у вечірньому блоці, то більше вона має підходити для самостійного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перегляду дітьми. Після цього відбувається поступовий перехід до матеріалів, призначених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для дорослої аудиторії. Цей принцип також поширюється і на анонси програм. Особливо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обережного підходу потребує монтаж відеоматеріалів для випусків новин та інформаційних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програм глядачами</w:t>
      </w:r>
      <w:r>
        <w:rPr>
          <w:sz w:val="28"/>
          <w:szCs w:val="28"/>
          <w:lang w:val="uk-UA"/>
        </w:rPr>
        <w:t>,</w:t>
      </w:r>
      <w:r w:rsidRPr="00C13236">
        <w:rPr>
          <w:sz w:val="28"/>
          <w:szCs w:val="28"/>
        </w:rPr>
        <w:t xml:space="preserve"> яких можуть бути такі вразливі групи </w:t>
      </w:r>
      <w:r w:rsidRPr="00C13236">
        <w:rPr>
          <w:sz w:val="28"/>
          <w:szCs w:val="28"/>
        </w:rPr>
        <w:lastRenderedPageBreak/>
        <w:t>населення, як діти. З такою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самою обережністю слід включати сцени насильства до випусків новин, особливо в денний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час, коли їх можуть переглядати діти.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2.6.3. Матеріали, які стосуються неповнолітніх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Співробітники Телерадіоорганізації мають бути особливо обережними, коли матеріал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потребує роботи з неповнолітніми. Інтерв'ювання чи зйомка дітей допускається зі згоди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хоча б одного з батьків у їх присутності; зі згоди директора школи або початкового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виховально-освітнього закладу у період, коли дитина перебуває у такому закладі, та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виключно на території цього закладу у присутності педагогічного працівника.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  <w:lang w:val="uk-UA"/>
        </w:rPr>
        <w:t xml:space="preserve">Інтерв'ювання та зйомка дітей віком від 14-ти років можливе з їх згоди при їх участі у </w:t>
      </w:r>
      <w:r w:rsidRPr="00C13236">
        <w:rPr>
          <w:sz w:val="28"/>
          <w:szCs w:val="28"/>
        </w:rPr>
        <w:t>публічних заходах у публічних місцях, і лише з питань, що безпосередньо пов'язані з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такими заходами, та об'єктивно входять до сфери інтересів підлітків.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У програмах та передачах Телерадіоорганізація не має права без письмової згоди батьків або осіб, що їх замінюють, а також відповідних правоохоронних органів розголошувати будь-яку інформацію, яка а) може сприяти ідентифікації особи неповнолітнього правопорушника; б) стосується факту самогубства неповнолітнього.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Діти не відповідають за дії батьків. Поширюючи негативну чи критичну інформацію про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батьків, потрібно уникати використання відео- чи фотоматеріалів, на яких також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зображені неповнолітні діти.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2.7. ПЕРЕВІРКА ДОСТОВІРНОСТІ ІНФОРМАЦІЇ, ОДЕРЖАНОЇ ВІД ТРЕТІХ</w:t>
      </w:r>
      <w:r>
        <w:rPr>
          <w:b/>
          <w:bCs/>
          <w:sz w:val="28"/>
          <w:szCs w:val="28"/>
          <w:lang w:val="uk-UA"/>
        </w:rPr>
        <w:t xml:space="preserve"> </w:t>
      </w:r>
      <w:r w:rsidRPr="00C13236">
        <w:rPr>
          <w:b/>
          <w:bCs/>
          <w:sz w:val="28"/>
          <w:szCs w:val="28"/>
        </w:rPr>
        <w:t>ОСІБ. ЗАХИСТ ДЖЕРЕЛ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2.7.1. Суть достовірності подачі інформації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Інформація, яку подає своїм користувачам Телерадіоорганізація, повинна завжди мати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авторитетне джерело походження (у тому числі - авторитетне саме для конкретної новини).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Крім того, на джерела потрібно посилатися чітко і недвозначно, щоб користувачі могли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зрозуміти, чия позиція висвітлюється. Інформацію завжди слід отримувати з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першоджерела (лише якщо це об'єктивно неможливо - з того джерела, яке стоїть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найближче до оригіналу). Що більш сенсаційна новина, то важливіше посилання на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авторитетне джерело інформації!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2.7.2. Перевірка фактів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Факти потрібно піддавати перехресній перевірці, щонайменше з двох джерел. Додаткової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перевірки потребують також і факти, отримані від публічної особи, особливо від політиків.Такого підтвердження слід шукати в інших джерелах, ніж ті, що їх пропонує сам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інформатор. Інформацію з Інтернету потрібно обов'язково піддавати додатковій перевірці.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2.7.3. Анонімні джерела інформації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Журналіст і редакція мають право не розкривати своїх джерел інформації. Інформацію з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посиланням на анонімне джерело можна давати, коли збігаються такі обставини: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інформація є суспільно значимою, джерело є безумовно компетентним стосовно характеру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інформації, редакція переконана в добросовісності джерела, джерело з вагомих причин нехоче, щоб його ім'я було оприлюднене.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lastRenderedPageBreak/>
        <w:t>До анонімних джерел слід також віднести випадки, коли людина погоджується на інтерв'ю,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якщо її обличчя або фігура, або голос не можуть бути впізнані. У разі, якщо інформація є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суспільно значимою, таке інтерв'ю може бути розміщено в ефірі.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Відповідальність за компетентність та добросовісність інтерв'юйованого повністю бере на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себе автор матеріалу або група авторів. Про особу інтерв'юйованого </w:t>
      </w:r>
      <w:r>
        <w:rPr>
          <w:sz w:val="28"/>
          <w:szCs w:val="28"/>
          <w:lang w:val="uk-UA"/>
        </w:rPr>
        <w:t>відвовідальний</w:t>
      </w:r>
      <w:r w:rsidRPr="00C13236">
        <w:rPr>
          <w:sz w:val="28"/>
          <w:szCs w:val="28"/>
        </w:rPr>
        <w:t xml:space="preserve"> повинен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попередньо повідомити редактора.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Рішення про допустимість посилання на анонімне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джерело ухвалює редактор. Слід пам'ятати, що посилатися на анонімні джерела можна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лише тоді, коли повідомляється про факти чи події, але не можна цього робити,повідомляючи про коментарі чи думки.</w:t>
      </w:r>
    </w:p>
    <w:p w:rsidR="00ED1ECA" w:rsidRPr="00C13236" w:rsidRDefault="00ED1ECA" w:rsidP="00ED1EC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2.7.4. Офіційна інформація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Особа, яка поширює інформацію, отриману з офіційних джерел (інформація органів державної влади, органів місцевого самоврядування, звіти, стенограми тощо), незобов'язана перевіряти її достовірність та не несе відповідальності в разі її спростування.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Фізична особа, яка поширює інформацію, отриману з офіційних джерел, зобов'язана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робити посилання на таке джерело.</w:t>
      </w:r>
    </w:p>
    <w:p w:rsidR="00ED1ECA" w:rsidRPr="00C13236" w:rsidRDefault="00ED1ECA" w:rsidP="00ED1EC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2.8. ДОТРИМАННЯ АВТОРСЬКИХ ТА СУМІЖНИХ ПРАВ</w:t>
      </w:r>
    </w:p>
    <w:p w:rsidR="00ED1ECA" w:rsidRPr="00C13236" w:rsidRDefault="00ED1ECA" w:rsidP="00ED1EC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2.8.1. Відмова від плагіату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Плагіат порушує чинне законодавство України та є негідним професійного журналіста.Використання твору, створеного іншою особою, можливе лише за згоди автора або особи,яка має авторське право. Без згоди автора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відповідно до Закону України „Про авторське право і суміжні права", але з обов'язковим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зазначенням імені автора і джерела запозичення, використання допускається у виключному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переліку випадків: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&gt; використання цитат (коротких уривків) з опублікованих творів в обсязі, виправданому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поставленою метою, в тому числі, цитування статей з газет і журналів у формі оглядів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преси, якщо воно зумовлено критичним, полемічним, науковим або інформаційним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характером твору, до якого цитати включаються; вільне використання цитат у формі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коротких уривків з виступів і творів, включених до фонограми (відеограми) або програмимовлення;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&gt; використання літературних і художніх творів в обсязі, виправданому поставленою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метою, у якості ілюстрацій у виданнях, передачах мовлення;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&gt; публічне сповіщення попередньо опублікованих у газетах або журналах статей з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поточних економічних, політичних, релігійних та соціальних питань чи публічно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сповіщених творів такого ж самого характеру у випадках, коли право на таке відтворення,публічне сповіщення або інше публічне повідомлення спеціально не заборонено автором;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&gt; відтворення з метою висвітлення поточних подій засобами фотографії або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кінематографії, публічне сповіщення або інше публічне повідомлення творів, побачених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або почутих під час перебігу таких подій, в обсязі, виправданому інформаційною метою;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 xml:space="preserve">&gt; передача в ефір або інше публічне сповіщення публічно виголошених промов, звернень,доповідей та інших подібних творів </w:t>
      </w:r>
      <w:r>
        <w:rPr>
          <w:sz w:val="28"/>
          <w:szCs w:val="28"/>
          <w:lang w:val="uk-UA"/>
        </w:rPr>
        <w:t>в</w:t>
      </w:r>
      <w:r w:rsidRPr="00C13236">
        <w:rPr>
          <w:sz w:val="28"/>
          <w:szCs w:val="28"/>
        </w:rPr>
        <w:t xml:space="preserve"> обсязі, виправданому поставленою метою.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lastRenderedPageBreak/>
        <w:t>Журналіст є автором лише тих матеріалів, які він створив власною творчою працею, які є оригінальними і унікальними і мають ознаки твору, що охороняється законом. Матеріал, створений на основі загальнодоступних фактів, джерелами яких є нормативні акти, повідомлення ЗМІ, чутки тощо, який містить виклад подій, текст якого відповідає стилістиці інформаційного жанру, не містить образних, метафоричних та метонімічних чи оригінальних мовних оборотів, не є творчим, не вважається авторським і кваліфікується як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редакційна інформація.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  <w:r w:rsidRPr="00C13236">
        <w:rPr>
          <w:b/>
          <w:bCs/>
          <w:sz w:val="28"/>
          <w:szCs w:val="28"/>
          <w:lang w:val="uk-UA"/>
        </w:rPr>
        <w:t>2.9. ІНФОРМАЦІЯ ПРО ПОЛІТИЧНІ ПАРТІЇ, БЛОКИ ТА ПОЛІТИКІВ ПІД ЧАС</w:t>
      </w:r>
      <w:r>
        <w:rPr>
          <w:b/>
          <w:bCs/>
          <w:sz w:val="28"/>
          <w:szCs w:val="28"/>
          <w:lang w:val="uk-UA"/>
        </w:rPr>
        <w:t xml:space="preserve"> </w:t>
      </w:r>
      <w:r w:rsidRPr="00C13236">
        <w:rPr>
          <w:b/>
          <w:bCs/>
          <w:sz w:val="28"/>
          <w:szCs w:val="28"/>
          <w:lang w:val="uk-UA"/>
        </w:rPr>
        <w:t>ВИБОРЧОГО ПРОЦЕСУ ТА ПОЗА ЙОГО МЕЖАМИ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  <w:r w:rsidRPr="00C13236">
        <w:rPr>
          <w:b/>
          <w:bCs/>
          <w:sz w:val="28"/>
          <w:szCs w:val="28"/>
          <w:lang w:val="uk-UA"/>
        </w:rPr>
        <w:t>2.9.1. Виборчі кампанії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Головним орієнтиром діяльності Телерадіоорганізації під час виборів є забезпечення права громадян на інформований, свідомий вибір. Разом з цим Телерадіоорганізація зобов'язана також дбати про забезпечення прав кандидатів та інших осіб, зокрема й права на рівні можливості доступу до засобів масової інформації та права на відповідь.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  <w:lang w:val="uk-UA"/>
        </w:rPr>
        <w:t>Принцип редакційної незалежності ЗМІ набуває особливої важливості під час виборів, тому висвітлення виборів Телерадіоорганізація має бути правдивою, збалансованою і неупередженою. Журналісти мають особливо ретельно ставитися до дотримання цих принципів.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2.9.2. Рівність можливостей всіх кандидатів, партій та блоків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Всі кандидати, партії та блоки мають рівні можливості на доступ до засобів масової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інформації. </w:t>
      </w:r>
      <w:r>
        <w:rPr>
          <w:sz w:val="28"/>
          <w:szCs w:val="28"/>
          <w:lang w:val="uk-UA"/>
        </w:rPr>
        <w:t>Ж</w:t>
      </w:r>
      <w:r w:rsidRPr="00C13236">
        <w:rPr>
          <w:sz w:val="28"/>
          <w:szCs w:val="28"/>
        </w:rPr>
        <w:t>оден кандидат, партія чи блок не має бути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повністю позбавлений доступу до ефіру Телерадіоорганізації. Журналіст, який став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кандидатом, може з'являтися в ефірі Телерадіоорганізації лише у якості кандидата, а не у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якості журналіста.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2.9.3. Право на відповідь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Право на відповідь кандидатам та іншим учасникам виборчого процесу повинне надаватися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максимально швидко.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2.9.4. Оприлюднення результатів опитувань громадської думки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Телерадіоорганізація, при оприлюдненні результатів опитувань громадської думки, повинна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щонайменше поширити таку інформацію: ідентифікувати організацію, що проводила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опитування, організацію чи партію, що замовила та сплатила за проведення опитування,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застосовану методологію, розмір вибірки, розмір похибки і дату проведення опитування.Крім того, доцільно повідомити, що опитування вказує на стан громадської думки лише на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момент його проведення.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2.10. ВИМОГИ ДО РЕКЛАМИ ТА СПОНСОРСТВА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2.10.1. Рекламні</w:t>
      </w:r>
      <w:r>
        <w:rPr>
          <w:b/>
          <w:bCs/>
          <w:sz w:val="28"/>
          <w:szCs w:val="28"/>
          <w:lang w:val="uk-UA"/>
        </w:rPr>
        <w:t xml:space="preserve"> </w:t>
      </w:r>
      <w:r w:rsidRPr="00C13236">
        <w:rPr>
          <w:b/>
          <w:sz w:val="28"/>
          <w:szCs w:val="28"/>
        </w:rPr>
        <w:t>згадки про товари</w:t>
      </w:r>
      <w:r w:rsidRPr="00C13236">
        <w:rPr>
          <w:b/>
          <w:bCs/>
          <w:sz w:val="28"/>
          <w:szCs w:val="28"/>
        </w:rPr>
        <w:t>/послуги та їх розміщення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Будь-яка згадка у програмах про товари й послуги, що надаються комерційною компанією,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повинна бути виправданою з редакційного погляду і не мати рекламного характеру. Недопускається жодна невиправдана згадка про товари й послуги з торговельною маркою</w:t>
      </w:r>
      <w:r>
        <w:rPr>
          <w:sz w:val="28"/>
          <w:szCs w:val="28"/>
          <w:lang w:val="uk-UA"/>
        </w:rPr>
        <w:t xml:space="preserve"> у програмах новин</w:t>
      </w:r>
      <w:r w:rsidRPr="00C13236">
        <w:rPr>
          <w:sz w:val="28"/>
          <w:szCs w:val="28"/>
        </w:rPr>
        <w:t>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Включення до звукового чи відеоряду товарів і послуг в обмін на гроші, надання послуг чи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будь-яку іншу матеріальну винагороду є розміщенням реклами і категорично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забороняється. Прихована реклама в </w:t>
      </w:r>
      <w:r w:rsidRPr="00C13236">
        <w:rPr>
          <w:sz w:val="28"/>
          <w:szCs w:val="28"/>
        </w:rPr>
        <w:lastRenderedPageBreak/>
        <w:t>інформаційних програмах заборонена. Всі рекламні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матеріали мають бути спеціально позначені і розміщені згідно з законодавством.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Програми, в яких презентуються продукти чи послуги різних виробників, повинні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базуватися на порівнянні якості цих товарів та послуг та бути корисними для споживача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інформації.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2.10.2. Спонсорство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Забороняється спонсорування новин, телерадіопрограм та передач, які висвітлюють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політичні події чи проблеми. Спонсори не мають права впливати на час і зміст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телерадіопрограм та передач або їх частини, а також втручатися у професійну діяльністьТелерадіоорганізації та її працівників.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2.11. НЕДОПУЩЕННЯ ПРИХОВАНОЇ РЕКЛАМИ ТА ОДЕРЖАННЯ ТВОРЧИМИ</w:t>
      </w:r>
      <w:r>
        <w:rPr>
          <w:b/>
          <w:bCs/>
          <w:sz w:val="28"/>
          <w:szCs w:val="28"/>
          <w:lang w:val="uk-UA"/>
        </w:rPr>
        <w:t xml:space="preserve"> </w:t>
      </w:r>
      <w:r w:rsidRPr="00C13236">
        <w:rPr>
          <w:b/>
          <w:bCs/>
          <w:sz w:val="28"/>
          <w:szCs w:val="28"/>
        </w:rPr>
        <w:t>ПРАЦІВНИКАМИ ТЕЛЕРАДІООРГАНІЗАЦІЇ ТОВАРІВ І ПОСЛУГ</w:t>
      </w:r>
      <w:r w:rsidRPr="00C13236">
        <w:rPr>
          <w:b/>
          <w:bCs/>
          <w:sz w:val="28"/>
          <w:szCs w:val="28"/>
          <w:lang w:val="uk-UA"/>
        </w:rPr>
        <w:t xml:space="preserve"> </w:t>
      </w:r>
      <w:r w:rsidRPr="00C13236">
        <w:rPr>
          <w:b/>
          <w:bCs/>
          <w:sz w:val="28"/>
          <w:szCs w:val="28"/>
        </w:rPr>
        <w:t>БЕЗКОШТОВНО АБО ЗА ПІЛЬГОВИМИ ЦІНАМИ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2.11.1. Відмова від хабарів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Поширення інформації або відмова від поширення інформації з метою отримання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винагороди, іншої особистої вигоди чи преференцій для членів сім'ї і близьких, створення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замовних матеріалів, пряма або побічна участь у просуванні товарів чи послуг і в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популяризації підприємств чи торгових марок у спосіб, що не охоплюється угодами про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спонсорство</w:t>
      </w:r>
      <w:r w:rsidRPr="00C13236">
        <w:rPr>
          <w:sz w:val="28"/>
          <w:szCs w:val="28"/>
          <w:lang w:val="uk-UA"/>
        </w:rPr>
        <w:t xml:space="preserve"> або рекламу</w:t>
      </w:r>
      <w:r w:rsidRPr="00C13236">
        <w:rPr>
          <w:sz w:val="28"/>
          <w:szCs w:val="28"/>
        </w:rPr>
        <w:t xml:space="preserve"> є діями, не сумісними зі статусом журналіста.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Співробітники Телерадіоорганізації не беруть матеріальних чи інших винагород від третіх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осіб за розміщення чи замовчування інформації. Отримання подарунків, послуг і пільг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взамін на оприлюднення або, навпаки, приховування певної інформації є несумісним з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етичними принципами журналістики. Подібний вчинок призводить до оголошення догани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або звільнення співробітника.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2.12. ПОМИЛКИ РЕДАКЦІЇ ТА ЇХ СПРОСТУВАННЯ. ПРАВО НА ВІДПОВІДЬ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Виявлені суттєві неточності, що були поширені, повинні бути невідкладно спростовані зі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складанням вибачень у найкоротший період, не залежно від наявності звернень про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спростування. На підставі статті 64 Закону України „Про телебачення і радіомовлення"громадянин або юридична особа мають право вимагати від Телерадіоорганізації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спростування поширених у її програмі чи передачі відомостей, які не відповідають дійсності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та/або принижують честь і гідність особи.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При оприлюдненні негативної чи компрометуючої інформації, жорсткої критики,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публічних звинувачень особи у вчиненні неетичного чи аморального проступку або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вчиненні правопорушення (в тому числі, і звинувачень політичного характеру), якщо така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інформація напевне спричинить принаймні осуд звинуваченої особи або її дій з боку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окремих громадян або груп громадян, слід докласти зусиль для отримання відповіді такої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особи з приводу висловлених звинувачень або пересвідчитись у її небажанні надати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коментарі.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Громадянин або юридична особа, стосовно якого (якої) у програмі чи передачі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Телерадіоорганізації було поширено відомості, які не відповідають дійсності або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порушують його (її) права і законні інтереси, на підставі статті 65 Закону України „Протелебачення і радіомовлення" має право на відповідь </w:t>
      </w:r>
      <w:r w:rsidRPr="00C13236">
        <w:rPr>
          <w:sz w:val="28"/>
          <w:szCs w:val="28"/>
        </w:rPr>
        <w:lastRenderedPageBreak/>
        <w:t>(коментар чи власне тлумачення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обставин справи) у тій же програмі чи передачі не залежно від того, було подано заяву з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вимогою спростування чи ні. Право на відповідь застосовується у випадку обнародування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фактів, які стосуються конкретної особи, і щодо яких така особа має законний інтерес.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Право на відповідь реалізується шляхом розміщення в передачі або програмі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</w:rPr>
        <w:t>Телерадіоорганізації заяви чи коментаря у обсязі, що відповідає за обсягом повідомленню</w:t>
      </w:r>
      <w:r w:rsidRPr="00C13236">
        <w:rPr>
          <w:sz w:val="28"/>
          <w:szCs w:val="28"/>
          <w:lang w:val="uk-UA"/>
        </w:rPr>
        <w:t xml:space="preserve"> Телерадіоорганізації, у терміни, узгоджені Телерадіоорганізацією та зацікавленою особою, які мають бути мінімальними у випадку серйозної критики чи звинувачень.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  <w:r w:rsidRPr="00C13236">
        <w:rPr>
          <w:b/>
          <w:bCs/>
          <w:sz w:val="28"/>
          <w:szCs w:val="28"/>
        </w:rPr>
        <w:t>3. ПОРЯДОК УТВОРЕННЯ, ДІЯЛЬНОСТІ ТА ПОВНОВАЖЕННЯ РЕДАКЦІЙНОЇРАДИ ТЕЛЕРАДІООРГАНІЗАЦІЇ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</w:rPr>
        <w:t>3.1. З метою забезпечення дотримання законодавства про засоби масової інформації та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положень цього Редакційного статуту створюється і діє Редакційна рада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Телерадіоорганізації. Редакційна рада складається з 4-х членів, половина з яких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призначається власником Телерадіоорганізації (або уповноваженим ним органом), а інша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половина обирається творчим колективом Телерадіоорганізації на зборах. 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Термін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повноважень членів Редакційної ради складає 4 (чотири) роки.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3.2. До завдань Редакційної ради належить: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3.2.1. контроль за дотриманням журналістами Редакційного статуту;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3.2.2. контроль за дотриманням прав журналістів, вимог щодо заборони цензури тавтручання у творчу діяльність Телерадіоорганізації.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3.3. Редакційна рада має право: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3.3.1. ініціювати внесення змін до Редакційного статуту, а також здійснювати попередню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оцінку змін до Редакційного статуту, розроблених з ініціативи власника або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уповноваженого ним органу;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3.3.2. перевіряти умови праці творчих працівників Телерадіоорганізації;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 xml:space="preserve">3.3.3.перевіряти звернення журналістів та інших працівників </w:t>
      </w:r>
      <w:r w:rsidRPr="00C13236">
        <w:rPr>
          <w:sz w:val="28"/>
          <w:szCs w:val="28"/>
          <w:lang w:val="uk-UA"/>
        </w:rPr>
        <w:t>Т</w:t>
      </w:r>
      <w:r w:rsidRPr="00C13236">
        <w:rPr>
          <w:sz w:val="28"/>
          <w:szCs w:val="28"/>
        </w:rPr>
        <w:t>елерадіоорганізації щодо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конфліктів з приводу підготовки та поширення </w:t>
      </w:r>
      <w:r w:rsidRPr="00C13236">
        <w:rPr>
          <w:sz w:val="28"/>
          <w:szCs w:val="28"/>
          <w:lang w:val="uk-UA"/>
        </w:rPr>
        <w:t>і</w:t>
      </w:r>
      <w:r w:rsidRPr="00C13236">
        <w:rPr>
          <w:sz w:val="28"/>
          <w:szCs w:val="28"/>
        </w:rPr>
        <w:t>нформації, наявності порушень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Редакційного статуту, порушень прав журналістів, вимог щодо заборони цензури та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невтручання у їх творчу діяльність;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3.3.4. звертатися до органів управління Телерадіоорганізації щодо проведення службового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розслідування фактів порушення Редакційного статуту, прав журналістів, вимог щодо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заборони цензури та втручання у творчу діяльність Телерадіоорганізації;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3.3.5. виносити на розгляд органів управління Телерадіоорганізації питання про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відсторонення від керування Телерадіоорганізацією, або її окремими підрозділами осіб, які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допустили порушення Редакційного статуту, вимог законодавства щодо прав журналістів,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заборони цензури або втручання у їх творчу діяльність;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3.3.6. виносити на розгляд органів управління Телерадіоорганізації питання про звільнення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осіб, які допустили у своїй діяльності порушення положень Редакційного статуту,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порушення прав журналістів, вимог щодо заборони цензури і втручання у творчу діяльність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журналістів;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3.3.9. звертатися до органів управління Телерадіоорганізації з вимогами щодо захисту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журналістів та їх прав, дотримання вимог щодо заборони цензури і </w:t>
      </w:r>
      <w:r w:rsidRPr="00C13236">
        <w:rPr>
          <w:sz w:val="28"/>
          <w:szCs w:val="28"/>
        </w:rPr>
        <w:lastRenderedPageBreak/>
        <w:t>втручання у їх творчу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діяльність у випадку, якщо порушення виходять від осіб, які не є працівниками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Телерадіоорганізації;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3.3.10. звертатися до органів управління Телерадіоорганізації з вимогами щодо надання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інформації з питань, які відносяться до повноважень Редакційної ради;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3.3.11. розглядати листи та звернення телеглядачів щодо змісту і технічної якості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відповідних програм або передач, вносити пропозиції органам управління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Телерадіоорганізації щодо прийняття або відхилення надісланих пропозицій та зауважень;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3.3.12. здійснювати інші повноваження, спрямовані на виконання завдань Редакційної ради.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3.4. Формою роботи Редакційної ради є чергові та позачергові засідання. Чергові засідання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Редакційної ради відбуваються чотири рази на рік. Позачергове засідання Редакційної ради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може бути скликане з ініціативи голови Редакційної ради або не менш, як 2 (двох) її членів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у випадку необхідності невідкладного вирішення питань діяльності Редакційної ради.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 xml:space="preserve">3.5. Про проведення засідання, його час та місце, порядок денний Голова Редакційної радине </w:t>
      </w:r>
      <w:r>
        <w:rPr>
          <w:sz w:val="28"/>
          <w:szCs w:val="28"/>
          <w:lang w:val="uk-UA"/>
        </w:rPr>
        <w:t xml:space="preserve">не </w:t>
      </w:r>
      <w:r w:rsidRPr="00C13236">
        <w:rPr>
          <w:sz w:val="28"/>
          <w:szCs w:val="28"/>
        </w:rPr>
        <w:t>пізніше, ніж за 3 (три) робочі дні до дати його проведення повідомляє усіх членів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Редакційної ради шляхом направлення поштою листа, електронного повідомлення або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особисто.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3.6. Засідання Редакційної ради є правомочним у випадку особистої присутності на ньому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не менш, як </w:t>
      </w:r>
      <w:r w:rsidRPr="00C13236">
        <w:rPr>
          <w:sz w:val="28"/>
          <w:szCs w:val="28"/>
          <w:lang w:val="uk-UA"/>
        </w:rPr>
        <w:t>2</w:t>
      </w:r>
      <w:r w:rsidRPr="00C13236">
        <w:rPr>
          <w:sz w:val="28"/>
          <w:szCs w:val="28"/>
        </w:rPr>
        <w:t xml:space="preserve"> (</w:t>
      </w:r>
      <w:r w:rsidRPr="00C13236">
        <w:rPr>
          <w:sz w:val="28"/>
          <w:szCs w:val="28"/>
          <w:lang w:val="uk-UA"/>
        </w:rPr>
        <w:t>двох</w:t>
      </w:r>
      <w:r w:rsidRPr="00C13236">
        <w:rPr>
          <w:sz w:val="28"/>
          <w:szCs w:val="28"/>
        </w:rPr>
        <w:t>) її членів, за винятком правил, встановлених у пунктах 3.13 та 3.14.</w:t>
      </w:r>
    </w:p>
    <w:p w:rsidR="00ED1ECA" w:rsidRPr="00C13236" w:rsidRDefault="00ED1ECA" w:rsidP="00ED1E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Рішення на засіданнях Редакційної ради приймаються більшістю її членів, присутніх на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засіданні. Кожен член Редакційної ради має один голос. При рівному голосуванні Голова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Редакційної ради має два голоси. Рішення Редакційної ради оформлюються протоколом,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який підписується Головою Редакційної ради.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3.7. Очолює Редакційну раду та керує її діяльністю Голова Редакційної ради, який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обирається на засіданні Редакційної ради зі складу її членів. Голова Редакційної ради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вважається обраним або відкликаним Редакційною радою, якщо за таке рішення на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засіданні проголосувало не менше </w:t>
      </w:r>
      <w:r w:rsidRPr="00C13236">
        <w:rPr>
          <w:sz w:val="28"/>
          <w:szCs w:val="28"/>
          <w:lang w:val="uk-UA"/>
        </w:rPr>
        <w:t>3</w:t>
      </w:r>
      <w:r w:rsidRPr="00C13236">
        <w:rPr>
          <w:sz w:val="28"/>
          <w:szCs w:val="28"/>
        </w:rPr>
        <w:t xml:space="preserve"> (</w:t>
      </w:r>
      <w:r w:rsidRPr="00C13236">
        <w:rPr>
          <w:sz w:val="28"/>
          <w:szCs w:val="28"/>
          <w:lang w:val="uk-UA"/>
        </w:rPr>
        <w:t>трьох</w:t>
      </w:r>
      <w:r w:rsidRPr="00C13236">
        <w:rPr>
          <w:sz w:val="28"/>
          <w:szCs w:val="28"/>
        </w:rPr>
        <w:t>) членів Редакційної ради, за винятком правил,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встановлених у пунктах 3.13 та 3.14.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3.8. Голова Редакційної ради: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3.8.1. організовує ведення протоколів засідань Редакційної ради та підписує їх;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3.8.2. ініціює розгляд питань на засіданні Редакційної ради, формує порядок денний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засідань;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3.8.3. повідомляє про скликання чергових та позачергових зборів Редакційної ради;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3.8.4. визначає час і місце проведення засідань Редакційної ради;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3.8.5. підписує рішення, звернення, запити, відповіді на запити з питань, що обговорені та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прийняті Редакційною радою;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3.8.6. представляє Редакційну раду в органах державної влади, підприємствах, установах,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організаціях, не залежно від форм власності, перед третіми особами, у тому числі, перед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органами управління та творчим колективом Телерадіоорганізації;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sz w:val="28"/>
          <w:szCs w:val="28"/>
        </w:rPr>
        <w:lastRenderedPageBreak/>
        <w:t>3.8.7. здійснює інші повноваження з метою забезпечення діяльності Редакційної ради та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bCs/>
          <w:sz w:val="28"/>
          <w:szCs w:val="28"/>
        </w:rPr>
        <w:t>виконання нею своїх повноважень</w:t>
      </w:r>
      <w:r w:rsidRPr="00C13236">
        <w:rPr>
          <w:b/>
          <w:bCs/>
          <w:sz w:val="28"/>
          <w:szCs w:val="28"/>
        </w:rPr>
        <w:t>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3.9</w:t>
      </w:r>
      <w:r w:rsidRPr="00C13236">
        <w:rPr>
          <w:b/>
          <w:bCs/>
          <w:sz w:val="28"/>
          <w:szCs w:val="28"/>
        </w:rPr>
        <w:t xml:space="preserve">. </w:t>
      </w:r>
      <w:r w:rsidRPr="00C13236">
        <w:rPr>
          <w:sz w:val="28"/>
          <w:szCs w:val="28"/>
        </w:rPr>
        <w:t>Редакційна рада може обрати зі свого складу секретаря Редакційної ради, на якого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покладаються обов'язки з ведення протоколів засідань Редакційної ради та здійснення інших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допоміжних повноважень, визначених Редакційною радою.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3.10. Член Редакційної ради має право: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3.10.1. ініціювати розгляд питань на чергових та позачергових засіданнях Редакційної ради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шляхом внесення пропозицій до порядку денного, які є обов'язковими для їх розгляду та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включення до порядку денного, який формується головою Редакційної ради;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3.10.2. вносити пропозиції щодо проектів рішень Редакційної ради;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3.10.3. вимагати від органів управління Телерадіоорганізації, їх посадових осіб, Редакційної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ради та її членів, працівників Телерадіоорганізації надання необхідних матеріалів та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документів для ознайомлення з метою прийняття рішення з питань порядку денного;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3.11. Член Редакційної ради зобов'язаний: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3.11.1. брати участь у засіданнях Редакційної ради та голосувати на них;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3.11.2. подавати матеріали та документи, необхідні для ініціювання питань порядку денного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та їх розгляду на засіданнях;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3.11.3. завчасно повідомляти про неможливість участі у засіданні Редакційної ради та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зазначати причини своєї відсутності;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3.11.4. виконувати рішення, ухвалені Редакційною радою.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3.12. Власник Телерадіоорганізації або уповноважений ним орган та збори творчого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колективу Телерадіоорганізації зобов'язані призначити свою половину членів Редакційної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ради протягом 1 (одного) місяця з дня затвердження Редакційного статуту.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3.13. Повноваження Редакційної ради розпочинаються по завершенні 1 (одного) місяця з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дня затвердження Редакційного статуту. У випадку, якщо по завершенні 1 (одного) місяця з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дня затвердження Редакційного статуту до складу Редакційної ради обрано менше </w:t>
      </w:r>
      <w:r w:rsidRPr="00C13236">
        <w:rPr>
          <w:sz w:val="28"/>
          <w:szCs w:val="28"/>
          <w:lang w:val="uk-UA"/>
        </w:rPr>
        <w:t>4</w:t>
      </w:r>
      <w:r w:rsidRPr="00C13236">
        <w:rPr>
          <w:sz w:val="28"/>
          <w:szCs w:val="28"/>
        </w:rPr>
        <w:t xml:space="preserve"> (</w:t>
      </w:r>
      <w:r w:rsidRPr="00C13236">
        <w:rPr>
          <w:sz w:val="28"/>
          <w:szCs w:val="28"/>
          <w:lang w:val="uk-UA"/>
        </w:rPr>
        <w:t>чотирьох</w:t>
      </w:r>
      <w:r w:rsidRPr="00C13236">
        <w:rPr>
          <w:sz w:val="28"/>
          <w:szCs w:val="28"/>
        </w:rPr>
        <w:t>)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членів, засідання Редакційної ради вважаються правомочними, якщо на них присутні не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менш, як </w:t>
      </w:r>
      <w:r w:rsidRPr="00C13236">
        <w:rPr>
          <w:sz w:val="28"/>
          <w:szCs w:val="28"/>
          <w:lang w:val="uk-UA"/>
        </w:rPr>
        <w:t>2</w:t>
      </w:r>
      <w:r w:rsidRPr="00C13236">
        <w:rPr>
          <w:sz w:val="28"/>
          <w:szCs w:val="28"/>
        </w:rPr>
        <w:t xml:space="preserve"> (</w:t>
      </w:r>
      <w:r w:rsidRPr="00C13236">
        <w:rPr>
          <w:sz w:val="28"/>
          <w:szCs w:val="28"/>
          <w:lang w:val="uk-UA"/>
        </w:rPr>
        <w:t>два</w:t>
      </w:r>
      <w:r w:rsidRPr="00C13236">
        <w:rPr>
          <w:sz w:val="28"/>
          <w:szCs w:val="28"/>
        </w:rPr>
        <w:t>) члени Редакційної ради. Рішення Редакційної ради, у тому числі, щодо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обрання чи відкликання голови Редакційної ради, у такому випадку вважаються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прийнятими, якщо за них проголосувало не менше, ніж 4 (чотири) члени Редакційної ради.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3.14. У випадку припинення повноважень члена Редакційної ради власник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Телерадіоорганізації або уповноважений ним орган або збори творчого колективу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зобов'язані протягом 1 (одного) місяця з дня припинення його повноважень призначити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нового члена Редакційної ради відповідно до встановлених квот. У випадку необрання або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не призначення нового члена Редакційної ради протягом 1 (одного) місяця (і при цьому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склад Редакційної ради становить менше </w:t>
      </w:r>
      <w:r w:rsidRPr="00C13236">
        <w:rPr>
          <w:sz w:val="28"/>
          <w:szCs w:val="28"/>
          <w:lang w:val="uk-UA"/>
        </w:rPr>
        <w:t>4</w:t>
      </w:r>
      <w:r w:rsidRPr="00C13236">
        <w:rPr>
          <w:sz w:val="28"/>
          <w:szCs w:val="28"/>
        </w:rPr>
        <w:t xml:space="preserve"> (</w:t>
      </w:r>
      <w:r w:rsidRPr="00C13236">
        <w:rPr>
          <w:sz w:val="28"/>
          <w:szCs w:val="28"/>
          <w:lang w:val="uk-UA"/>
        </w:rPr>
        <w:t>чотирьох</w:t>
      </w:r>
      <w:r w:rsidRPr="00C13236">
        <w:rPr>
          <w:sz w:val="28"/>
          <w:szCs w:val="28"/>
        </w:rPr>
        <w:t>) осіб) засідання Редакційної радив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важаються правомочними, якщо на них присутні не менше, як </w:t>
      </w:r>
      <w:r w:rsidRPr="00C13236">
        <w:rPr>
          <w:sz w:val="28"/>
          <w:szCs w:val="28"/>
          <w:lang w:val="uk-UA"/>
        </w:rPr>
        <w:t>2</w:t>
      </w:r>
      <w:r w:rsidRPr="00C13236">
        <w:rPr>
          <w:sz w:val="28"/>
          <w:szCs w:val="28"/>
        </w:rPr>
        <w:t xml:space="preserve"> (</w:t>
      </w:r>
      <w:r w:rsidRPr="00C13236">
        <w:rPr>
          <w:sz w:val="28"/>
          <w:szCs w:val="28"/>
          <w:lang w:val="uk-UA"/>
        </w:rPr>
        <w:t>два</w:t>
      </w:r>
      <w:r w:rsidRPr="00C13236">
        <w:rPr>
          <w:sz w:val="28"/>
          <w:szCs w:val="28"/>
        </w:rPr>
        <w:t>) її членів.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3.15 </w:t>
      </w:r>
      <w:r w:rsidRPr="00C13236">
        <w:rPr>
          <w:sz w:val="28"/>
          <w:szCs w:val="28"/>
        </w:rPr>
        <w:t>Рішення Редакційної ради у такому випадку вважаються прийнятими, якщо за них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 xml:space="preserve">проголосувало не менше, ніж </w:t>
      </w:r>
      <w:r w:rsidRPr="00C13236">
        <w:rPr>
          <w:sz w:val="28"/>
          <w:szCs w:val="28"/>
          <w:lang w:val="uk-UA"/>
        </w:rPr>
        <w:t xml:space="preserve">2 </w:t>
      </w:r>
      <w:r w:rsidRPr="00C13236">
        <w:rPr>
          <w:sz w:val="28"/>
          <w:szCs w:val="28"/>
        </w:rPr>
        <w:t>(</w:t>
      </w:r>
      <w:r w:rsidRPr="00C13236">
        <w:rPr>
          <w:sz w:val="28"/>
          <w:szCs w:val="28"/>
          <w:lang w:val="uk-UA"/>
        </w:rPr>
        <w:t>два</w:t>
      </w:r>
      <w:r w:rsidRPr="00C13236">
        <w:rPr>
          <w:sz w:val="28"/>
          <w:szCs w:val="28"/>
        </w:rPr>
        <w:t>) члени Редакційної ради.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lastRenderedPageBreak/>
        <w:t>3.1</w:t>
      </w:r>
      <w:r>
        <w:rPr>
          <w:sz w:val="28"/>
          <w:szCs w:val="28"/>
          <w:lang w:val="uk-UA"/>
        </w:rPr>
        <w:t xml:space="preserve">6 </w:t>
      </w:r>
      <w:r w:rsidRPr="00C13236">
        <w:rPr>
          <w:sz w:val="28"/>
          <w:szCs w:val="28"/>
        </w:rPr>
        <w:t>У зборах творчого колективу Телерадіоорганізації беруть участь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телерадіожурналісти (штатні та позаштатні творчі працівники, які професійно збирають,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одержують, створюють і готують інформацію для розповсюдження) Телерадіоорганізації.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3.17 </w:t>
      </w:r>
      <w:r w:rsidRPr="00C13236">
        <w:rPr>
          <w:sz w:val="28"/>
          <w:szCs w:val="28"/>
        </w:rPr>
        <w:t>Не мають права брати участі у зборах та бути обраними від зборів творчого колективу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керівники Телерадіоорганізації та технічні працівники.</w:t>
      </w:r>
      <w:r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Ініціативна група журналістів скликає, визначає порядок денний та порядок проведення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зборів творчих працівників Телерадіоорганізації. Збори творчого колективу вважаються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правомочними, якщо на них присутні не менше, як 2/3 телерадіожурналістів від їх загальної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кількості. Рішення на зборах творчого колективу приймаються не менше, ніж половиною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осіб, які беруть участь у зборах.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  <w:lang w:val="uk-UA"/>
        </w:rPr>
        <w:t>18</w:t>
      </w:r>
      <w:r w:rsidRPr="00C13236">
        <w:rPr>
          <w:b/>
          <w:bCs/>
          <w:sz w:val="28"/>
          <w:szCs w:val="28"/>
        </w:rPr>
        <w:t>. Повноваження члена Редакційної ради припиняється: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</w:t>
      </w:r>
      <w:r>
        <w:rPr>
          <w:sz w:val="28"/>
          <w:szCs w:val="28"/>
          <w:lang w:val="uk-UA"/>
        </w:rPr>
        <w:t>8</w:t>
      </w:r>
      <w:r w:rsidRPr="00C13236">
        <w:rPr>
          <w:sz w:val="28"/>
          <w:szCs w:val="28"/>
        </w:rPr>
        <w:t>.1. після закінчення 4-річного терміну;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</w:t>
      </w:r>
      <w:r>
        <w:rPr>
          <w:sz w:val="28"/>
          <w:szCs w:val="28"/>
          <w:lang w:val="uk-UA"/>
        </w:rPr>
        <w:t>8</w:t>
      </w:r>
      <w:r w:rsidRPr="00C13236">
        <w:rPr>
          <w:sz w:val="28"/>
          <w:szCs w:val="28"/>
        </w:rPr>
        <w:t>.2. у разі відкликання його власником Телерадіоорганізації або уповноваженим ним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органом, якщо такий член Редакційної ради призначався власником або уповноваженимним органом;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</w:t>
      </w:r>
      <w:r>
        <w:rPr>
          <w:sz w:val="28"/>
          <w:szCs w:val="28"/>
          <w:lang w:val="uk-UA"/>
        </w:rPr>
        <w:t>8</w:t>
      </w:r>
      <w:r w:rsidRPr="00C13236">
        <w:rPr>
          <w:sz w:val="28"/>
          <w:szCs w:val="28"/>
        </w:rPr>
        <w:t>.3. у разі відкликання його загальними зборами журналістів Телерадіоорганізації, якщо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такий член Редакційної ради обирався загальними зборами телерадіожурналістів;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</w:t>
      </w:r>
      <w:r>
        <w:rPr>
          <w:sz w:val="28"/>
          <w:szCs w:val="28"/>
          <w:lang w:val="uk-UA"/>
        </w:rPr>
        <w:t>8</w:t>
      </w:r>
      <w:r w:rsidRPr="00C13236">
        <w:rPr>
          <w:sz w:val="28"/>
          <w:szCs w:val="28"/>
        </w:rPr>
        <w:t>.4. у випадку добровільного складання повноважень члена Редакційної ради.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3236">
        <w:rPr>
          <w:b/>
          <w:bCs/>
          <w:sz w:val="28"/>
          <w:szCs w:val="28"/>
        </w:rPr>
        <w:t>3.1</w:t>
      </w:r>
      <w:r>
        <w:rPr>
          <w:b/>
          <w:bCs/>
          <w:sz w:val="28"/>
          <w:szCs w:val="28"/>
          <w:lang w:val="uk-UA"/>
        </w:rPr>
        <w:t>9</w:t>
      </w:r>
      <w:r w:rsidRPr="00C13236">
        <w:rPr>
          <w:b/>
          <w:bCs/>
          <w:sz w:val="28"/>
          <w:szCs w:val="28"/>
        </w:rPr>
        <w:t>. Повноваження голови Редакційної ради припиняються: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</w:t>
      </w:r>
      <w:r>
        <w:rPr>
          <w:sz w:val="28"/>
          <w:szCs w:val="28"/>
          <w:lang w:val="uk-UA"/>
        </w:rPr>
        <w:t>9</w:t>
      </w:r>
      <w:r w:rsidRPr="00C13236">
        <w:rPr>
          <w:sz w:val="28"/>
          <w:szCs w:val="28"/>
        </w:rPr>
        <w:t>.1. у випадку припинення його повноважень як члена Редакційної ради;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</w:t>
      </w:r>
      <w:r>
        <w:rPr>
          <w:sz w:val="28"/>
          <w:szCs w:val="28"/>
          <w:lang w:val="uk-UA"/>
        </w:rPr>
        <w:t>9</w:t>
      </w:r>
      <w:r w:rsidRPr="00C13236">
        <w:rPr>
          <w:sz w:val="28"/>
          <w:szCs w:val="28"/>
        </w:rPr>
        <w:t>.2. у випадку добровільного складання ним повноважень голови Редакційної ради;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3236">
        <w:rPr>
          <w:sz w:val="28"/>
          <w:szCs w:val="28"/>
        </w:rPr>
        <w:t>3.1</w:t>
      </w:r>
      <w:r>
        <w:rPr>
          <w:sz w:val="28"/>
          <w:szCs w:val="28"/>
          <w:lang w:val="uk-UA"/>
        </w:rPr>
        <w:t>9</w:t>
      </w:r>
      <w:r w:rsidRPr="00C13236">
        <w:rPr>
          <w:sz w:val="28"/>
          <w:szCs w:val="28"/>
        </w:rPr>
        <w:t>.3. у випадку його відкликання Редакційною радою.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uk-UA"/>
        </w:rPr>
        <w:t>20</w:t>
      </w:r>
      <w:r w:rsidRPr="00C13236">
        <w:rPr>
          <w:sz w:val="28"/>
          <w:szCs w:val="28"/>
        </w:rPr>
        <w:t xml:space="preserve"> Члени редакційної ради здійснюють свої повноваження на громадських засадах.</w:t>
      </w:r>
    </w:p>
    <w:p w:rsidR="00ED1ECA" w:rsidRPr="00C13236" w:rsidRDefault="00ED1ECA" w:rsidP="00ED1EC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13236">
        <w:rPr>
          <w:sz w:val="28"/>
          <w:szCs w:val="28"/>
        </w:rPr>
        <w:t>3.</w:t>
      </w:r>
      <w:r>
        <w:rPr>
          <w:sz w:val="28"/>
          <w:szCs w:val="28"/>
          <w:lang w:val="uk-UA"/>
        </w:rPr>
        <w:t xml:space="preserve">21 </w:t>
      </w:r>
      <w:r w:rsidRPr="00C13236">
        <w:rPr>
          <w:sz w:val="28"/>
          <w:szCs w:val="28"/>
        </w:rPr>
        <w:t>Власник Телерадіоорганізації або уповноважений ним орган зобов'язаний виділити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приміщення для роботи Редакційної ради та забезпечити її необхідним для діяльності</w:t>
      </w:r>
      <w:r w:rsidRPr="00C13236">
        <w:rPr>
          <w:sz w:val="28"/>
          <w:szCs w:val="28"/>
          <w:lang w:val="uk-UA"/>
        </w:rPr>
        <w:t xml:space="preserve"> </w:t>
      </w:r>
      <w:r w:rsidRPr="00C13236">
        <w:rPr>
          <w:sz w:val="28"/>
          <w:szCs w:val="28"/>
        </w:rPr>
        <w:t>майном</w:t>
      </w:r>
      <w:r w:rsidRPr="00C13236">
        <w:rPr>
          <w:sz w:val="28"/>
          <w:szCs w:val="28"/>
          <w:lang w:val="uk-UA"/>
        </w:rPr>
        <w:t>.</w:t>
      </w:r>
    </w:p>
    <w:p w:rsidR="00ED1ECA" w:rsidRDefault="00ED1ECA" w:rsidP="00ED1ECA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  <w:sz w:val="28"/>
          <w:szCs w:val="28"/>
          <w:lang w:val="uk-UA" w:eastAsia="uk-UA"/>
        </w:rPr>
      </w:pPr>
      <w:r w:rsidRPr="00C13236">
        <w:rPr>
          <w:color w:val="000000"/>
          <w:sz w:val="28"/>
          <w:szCs w:val="28"/>
          <w:lang w:eastAsia="uk-UA"/>
        </w:rPr>
        <w:br/>
      </w:r>
      <w:r w:rsidRPr="00C13236">
        <w:rPr>
          <w:b/>
          <w:color w:val="000000"/>
          <w:sz w:val="28"/>
          <w:szCs w:val="28"/>
          <w:lang w:eastAsia="uk-UA"/>
        </w:rPr>
        <w:t> 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  <w:sz w:val="28"/>
          <w:szCs w:val="28"/>
          <w:lang w:eastAsia="uk-UA"/>
        </w:rPr>
      </w:pPr>
      <w:r w:rsidRPr="00C13236">
        <w:rPr>
          <w:b/>
          <w:color w:val="000000"/>
          <w:sz w:val="28"/>
          <w:szCs w:val="28"/>
          <w:lang w:val="uk-UA" w:eastAsia="uk-UA"/>
        </w:rPr>
        <w:t>4</w:t>
      </w:r>
      <w:r w:rsidRPr="00C13236">
        <w:rPr>
          <w:b/>
          <w:color w:val="000000"/>
          <w:sz w:val="28"/>
          <w:szCs w:val="28"/>
          <w:lang w:eastAsia="uk-UA"/>
        </w:rPr>
        <w:t>. ПРИКІНЦЕВІ ПОЛОЖЕННЯ</w:t>
      </w:r>
    </w:p>
    <w:p w:rsidR="00ED1ECA" w:rsidRPr="00C13236" w:rsidRDefault="00ED1ECA" w:rsidP="00ED1ECA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uk-UA"/>
        </w:rPr>
      </w:pPr>
      <w:r w:rsidRPr="00C13236">
        <w:rPr>
          <w:color w:val="000000"/>
          <w:sz w:val="28"/>
          <w:szCs w:val="28"/>
          <w:lang w:val="uk-UA" w:eastAsia="uk-UA"/>
        </w:rPr>
        <w:t>4</w:t>
      </w:r>
      <w:r>
        <w:rPr>
          <w:color w:val="000000"/>
          <w:sz w:val="28"/>
          <w:szCs w:val="28"/>
          <w:lang w:eastAsia="uk-UA"/>
        </w:rPr>
        <w:t>.1.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C13236">
        <w:rPr>
          <w:color w:val="000000"/>
          <w:sz w:val="28"/>
          <w:szCs w:val="28"/>
          <w:lang w:eastAsia="uk-UA"/>
        </w:rPr>
        <w:t>Даний Редакційний статут набирає чинності з дня його затвердження Павлоградською міською радою (Засновником) або уповноваженим ним органом.</w:t>
      </w:r>
    </w:p>
    <w:p w:rsidR="00ED1ECA" w:rsidRPr="00C13236" w:rsidRDefault="00ED1ECA" w:rsidP="00ED1ECA">
      <w:pPr>
        <w:autoSpaceDE w:val="0"/>
        <w:autoSpaceDN w:val="0"/>
        <w:adjustRightInd w:val="0"/>
        <w:rPr>
          <w:sz w:val="28"/>
          <w:szCs w:val="28"/>
        </w:rPr>
      </w:pPr>
      <w:r w:rsidRPr="00C13236">
        <w:rPr>
          <w:color w:val="000000"/>
          <w:sz w:val="28"/>
          <w:szCs w:val="28"/>
          <w:lang w:val="uk-UA" w:eastAsia="uk-UA"/>
        </w:rPr>
        <w:t>4</w:t>
      </w:r>
      <w:r w:rsidRPr="00C13236">
        <w:rPr>
          <w:color w:val="000000"/>
          <w:sz w:val="28"/>
          <w:szCs w:val="28"/>
          <w:lang w:eastAsia="uk-UA"/>
        </w:rPr>
        <w:t>.</w:t>
      </w:r>
      <w:r w:rsidRPr="00C13236">
        <w:rPr>
          <w:color w:val="000000"/>
          <w:sz w:val="28"/>
          <w:szCs w:val="28"/>
          <w:lang w:val="uk-UA" w:eastAsia="uk-UA"/>
        </w:rPr>
        <w:t>2</w:t>
      </w:r>
      <w:r w:rsidRPr="00C13236">
        <w:rPr>
          <w:color w:val="000000"/>
          <w:sz w:val="28"/>
          <w:szCs w:val="28"/>
          <w:lang w:eastAsia="uk-UA"/>
        </w:rPr>
        <w:t>. Копія Редакційного статуту протягом семи днів з часу його прийняття або внесення змін до нього надсилається Національній раді України з питань телебачення та радіомовлення.  </w:t>
      </w:r>
      <w:r w:rsidRPr="00C13236">
        <w:rPr>
          <w:color w:val="000000"/>
          <w:sz w:val="28"/>
          <w:szCs w:val="28"/>
          <w:lang w:eastAsia="uk-UA"/>
        </w:rPr>
        <w:br/>
      </w:r>
    </w:p>
    <w:p w:rsidR="00ED1ECA" w:rsidRPr="00ED1ECA" w:rsidRDefault="00ED1ECA">
      <w:bookmarkStart w:id="0" w:name="_GoBack"/>
      <w:bookmarkEnd w:id="0"/>
    </w:p>
    <w:p w:rsidR="00ED1ECA" w:rsidRDefault="00ED1ECA">
      <w:pPr>
        <w:rPr>
          <w:lang w:val="uk-UA"/>
        </w:rPr>
      </w:pPr>
    </w:p>
    <w:p w:rsidR="00ED1ECA" w:rsidRPr="00B74417" w:rsidRDefault="00ED1ECA">
      <w:pPr>
        <w:rPr>
          <w:lang w:val="uk-UA"/>
        </w:rPr>
      </w:pPr>
    </w:p>
    <w:sectPr w:rsidR="00ED1ECA" w:rsidRPr="00B74417" w:rsidSect="00661E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74417"/>
    <w:rsid w:val="00031EC9"/>
    <w:rsid w:val="00114EE9"/>
    <w:rsid w:val="00162D7A"/>
    <w:rsid w:val="00231A5C"/>
    <w:rsid w:val="00266069"/>
    <w:rsid w:val="004111E9"/>
    <w:rsid w:val="004C0F80"/>
    <w:rsid w:val="005D3600"/>
    <w:rsid w:val="00661EA9"/>
    <w:rsid w:val="006C4296"/>
    <w:rsid w:val="008F1CA9"/>
    <w:rsid w:val="00B74417"/>
    <w:rsid w:val="00B75C0E"/>
    <w:rsid w:val="00D24196"/>
    <w:rsid w:val="00D35951"/>
    <w:rsid w:val="00D401A4"/>
    <w:rsid w:val="00DE3026"/>
    <w:rsid w:val="00ED1ECA"/>
    <w:rsid w:val="00F1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7407</Words>
  <Characters>42222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2016-04-27T11:33:00Z</cp:lastPrinted>
  <dcterms:created xsi:type="dcterms:W3CDTF">2016-04-27T11:37:00Z</dcterms:created>
  <dcterms:modified xsi:type="dcterms:W3CDTF">2016-06-23T12:04:00Z</dcterms:modified>
</cp:coreProperties>
</file>