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91" w:rsidRPr="00FD4389" w:rsidRDefault="00646491" w:rsidP="00BB73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Пенсійни</w:t>
      </w:r>
      <w:proofErr w:type="spellEnd"/>
      <w:r w:rsidR="001277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</w:t>
      </w:r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 w:rsidR="001277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ом</w:t>
      </w:r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</w:t>
      </w:r>
      <w:r w:rsidR="00337D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жено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призначенням</w:t>
      </w:r>
      <w:proofErr w:type="spellEnd"/>
      <w:r w:rsidR="00337D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/перерахунком</w:t>
      </w:r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пенсії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«один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дотик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через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</w:t>
      </w:r>
      <w:r w:rsidR="00337D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hyperlink r:id="rId5" w:history="1">
        <w:r w:rsidR="00337D5D" w:rsidRPr="00337D5D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https://portal.pfu.gov.ua/</w:t>
        </w:r>
      </w:hyperlink>
      <w:r w:rsidR="00337D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491" w:rsidRPr="00FD4389" w:rsidRDefault="00646491" w:rsidP="00617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чому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перевага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такого способу? 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Ні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ані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власного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 </w:t>
      </w:r>
      <w:proofErr w:type="gram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відвідування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сервісного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центру.</w:t>
      </w:r>
    </w:p>
    <w:p w:rsidR="00646491" w:rsidRPr="00FD4389" w:rsidRDefault="00646491" w:rsidP="00617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необхідно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цифровий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Інтернету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комп’ютері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491" w:rsidRPr="00FD4389" w:rsidRDefault="00337D5D" w:rsidP="0061752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</w:t>
      </w:r>
      <w:r w:rsidR="00646491"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Як </w:t>
      </w:r>
      <w:proofErr w:type="spellStart"/>
      <w:r w:rsidR="00646491"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скористатися</w:t>
      </w:r>
      <w:proofErr w:type="spellEnd"/>
      <w:r w:rsidR="00646491" w:rsidRPr="00FD4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646491" w:rsidRPr="00FD4389" w:rsidRDefault="00646491" w:rsidP="006464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Зареєструватися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Веб-порталі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gtFrame="_blank" w:history="1">
        <w:r w:rsidRPr="00FD438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https://portal.pfu.gov.ua/</w:t>
        </w:r>
      </w:hyperlink>
    </w:p>
    <w:p w:rsidR="00646491" w:rsidRPr="00FD4389" w:rsidRDefault="00646491" w:rsidP="006464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 пункт «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пенсії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46491" w:rsidRPr="00FD4389" w:rsidRDefault="00646491" w:rsidP="006464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Заповнити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анкету.</w:t>
      </w:r>
    </w:p>
    <w:p w:rsidR="00646491" w:rsidRPr="00FD4389" w:rsidRDefault="00646491" w:rsidP="006464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Завантажити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491" w:rsidRPr="00FD4389" w:rsidRDefault="00646491" w:rsidP="006464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Підписати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електронним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підписом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491" w:rsidRPr="00337D5D" w:rsidRDefault="00646491" w:rsidP="006464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Відправити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ПФУ.</w:t>
      </w:r>
    </w:p>
    <w:p w:rsidR="00337D5D" w:rsidRPr="00FD4389" w:rsidRDefault="00337D5D" w:rsidP="006464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Отримати повідомлення про</w:t>
      </w:r>
      <w:r w:rsidR="00FB1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необхідність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B1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проходження фізичної ідентифікації особи та перевірки справжності поданих документів</w:t>
      </w:r>
      <w:r w:rsidR="007661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 проходять</w:t>
      </w:r>
      <w:r w:rsidR="00FB1B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 час особистого прийому</w:t>
      </w:r>
      <w:r w:rsidR="007661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сервісному центрі.</w:t>
      </w:r>
    </w:p>
    <w:p w:rsidR="00646491" w:rsidRPr="00FD4389" w:rsidRDefault="00646491" w:rsidP="0064649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Дочекатися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СМС</w:t>
      </w:r>
      <w:r w:rsidR="00337D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прийти до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сервісного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центру за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пенсійним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посвідченням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491" w:rsidRPr="00FD4389" w:rsidRDefault="00646491" w:rsidP="00646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="007661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/перерахунку</w:t>
      </w:r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пенсії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«один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дотик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один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складових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пенсійного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електронній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(“Е-ПЕНСІЯ”),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</w:t>
      </w:r>
      <w:r w:rsidR="00385D51"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ується</w:t>
      </w:r>
      <w:proofErr w:type="spellEnd"/>
      <w:r w:rsidR="00385D51"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5D51"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Пенсійним</w:t>
      </w:r>
      <w:proofErr w:type="spellEnd"/>
      <w:r w:rsidR="00385D51"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фондом </w:t>
      </w:r>
      <w:proofErr w:type="spellStart"/>
      <w:r w:rsidR="00385D51"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5D51" w:rsidRPr="00FD4389" w:rsidRDefault="00646491" w:rsidP="00FD438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іншого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Пенсійного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</w:t>
      </w:r>
      <w:proofErr w:type="spellStart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D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не </w:t>
      </w:r>
      <w:proofErr w:type="spellStart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виходячи</w:t>
      </w:r>
      <w:proofErr w:type="spellEnd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дому</w:t>
      </w:r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uk-UA" w:eastAsia="ru-RU"/>
        </w:rPr>
        <w:t xml:space="preserve">, </w:t>
      </w:r>
      <w:proofErr w:type="spellStart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uk-UA" w:eastAsia="ru-RU"/>
        </w:rPr>
        <w:t>можно</w:t>
      </w:r>
      <w:proofErr w:type="spellEnd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uk-UA" w:eastAsia="ru-RU"/>
        </w:rPr>
        <w:t xml:space="preserve"> </w:t>
      </w:r>
      <w:proofErr w:type="spellStart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отримувати</w:t>
      </w:r>
      <w:proofErr w:type="spellEnd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такі</w:t>
      </w:r>
      <w:proofErr w:type="spellEnd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електронні</w:t>
      </w:r>
      <w:proofErr w:type="spellEnd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документи</w:t>
      </w:r>
      <w:proofErr w:type="spellEnd"/>
      <w:r w:rsidR="00385D51"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:</w:t>
      </w:r>
    </w:p>
    <w:p w:rsidR="00385D51" w:rsidRPr="00FD4389" w:rsidRDefault="00385D51" w:rsidP="00FD4389">
      <w:pPr>
        <w:numPr>
          <w:ilvl w:val="0"/>
          <w:numId w:val="3"/>
        </w:numPr>
        <w:shd w:val="clear" w:color="auto" w:fill="FFFFFF"/>
        <w:tabs>
          <w:tab w:val="left" w:pos="9355"/>
        </w:tabs>
        <w:spacing w:after="0" w:line="240" w:lineRule="auto"/>
        <w:ind w:left="450" w:right="-1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довідку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про доходи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пенсіонера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 </w:t>
      </w:r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загальний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розмір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призначеної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пенсії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);</w:t>
      </w:r>
    </w:p>
    <w:p w:rsidR="00385D51" w:rsidRPr="00FD4389" w:rsidRDefault="00385D51" w:rsidP="00FD4389">
      <w:pPr>
        <w:numPr>
          <w:ilvl w:val="0"/>
          <w:numId w:val="3"/>
        </w:numPr>
        <w:shd w:val="clear" w:color="auto" w:fill="FFFFFF"/>
        <w:tabs>
          <w:tab w:val="left" w:pos="9355"/>
        </w:tabs>
        <w:spacing w:after="0" w:line="240" w:lineRule="auto"/>
        <w:ind w:left="450" w:right="-1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довідку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про доходи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пенсіонера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призначення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субсидій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,</w:t>
      </w:r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містить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дані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про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розмір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пенсії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без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урахування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видів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виплати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:rsidR="00385D51" w:rsidRPr="00FD4389" w:rsidRDefault="00385D51" w:rsidP="00FD4389">
      <w:pPr>
        <w:numPr>
          <w:ilvl w:val="0"/>
          <w:numId w:val="3"/>
        </w:numPr>
        <w:shd w:val="clear" w:color="auto" w:fill="FFFFFF"/>
        <w:tabs>
          <w:tab w:val="left" w:pos="9355"/>
        </w:tabs>
        <w:spacing w:after="0" w:line="240" w:lineRule="auto"/>
        <w:ind w:left="450" w:right="-1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індивідуальні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відомості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про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застраховану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особу (форма ОК-5</w:t>
      </w:r>
      <w:r w:rsidR="00FD4389"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val="uk-UA" w:eastAsia="ru-RU"/>
        </w:rPr>
        <w:t>, ОК-7</w:t>
      </w:r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), 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містить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інформацію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про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страховий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стаж,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заробітну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плату та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сплату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страхових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внесків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страхувальниками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;</w:t>
      </w:r>
    </w:p>
    <w:p w:rsidR="00385D51" w:rsidRPr="00FD4389" w:rsidRDefault="00385D51" w:rsidP="00FD4389">
      <w:pPr>
        <w:numPr>
          <w:ilvl w:val="0"/>
          <w:numId w:val="3"/>
        </w:numPr>
        <w:shd w:val="clear" w:color="auto" w:fill="FFFFFF"/>
        <w:tabs>
          <w:tab w:val="left" w:pos="9355"/>
        </w:tabs>
        <w:spacing w:after="0" w:line="240" w:lineRule="auto"/>
        <w:ind w:left="450" w:right="-1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витяг</w:t>
      </w:r>
      <w:proofErr w:type="spellEnd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Реєстру</w:t>
      </w:r>
      <w:proofErr w:type="spellEnd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застрахованих</w:t>
      </w:r>
      <w:proofErr w:type="spellEnd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осіб</w:t>
      </w:r>
      <w:proofErr w:type="spellEnd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Державного </w:t>
      </w:r>
      <w:proofErr w:type="spellStart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реєстру</w:t>
      </w:r>
      <w:proofErr w:type="spellEnd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загальнообов’язкового</w:t>
      </w:r>
      <w:proofErr w:type="spellEnd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державного </w:t>
      </w:r>
      <w:proofErr w:type="spellStart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соціального</w:t>
      </w:r>
      <w:proofErr w:type="spellEnd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страхування</w:t>
      </w:r>
      <w:proofErr w:type="spellEnd"/>
      <w:r w:rsidRPr="00FD4389">
        <w:rPr>
          <w:rFonts w:ascii="Times New Roman" w:eastAsia="Times New Roman" w:hAnsi="Times New Roman" w:cs="Times New Roman"/>
          <w:bCs/>
          <w:color w:val="1D1D1B"/>
          <w:sz w:val="24"/>
          <w:szCs w:val="24"/>
          <w:bdr w:val="none" w:sz="0" w:space="0" w:color="auto" w:frame="1"/>
          <w:lang w:eastAsia="ru-RU"/>
        </w:rPr>
        <w:t>,</w:t>
      </w:r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містить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дані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про статус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застрахованої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особи/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отримувача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страхової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виплати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; </w:t>
      </w:r>
    </w:p>
    <w:p w:rsidR="00385D51" w:rsidRPr="00FD4389" w:rsidRDefault="00385D51" w:rsidP="00FD4389">
      <w:pPr>
        <w:numPr>
          <w:ilvl w:val="0"/>
          <w:numId w:val="3"/>
        </w:numPr>
        <w:shd w:val="clear" w:color="auto" w:fill="FFFFFF"/>
        <w:tabs>
          <w:tab w:val="left" w:pos="9355"/>
        </w:tabs>
        <w:spacing w:after="0" w:line="240" w:lineRule="auto"/>
        <w:ind w:left="450" w:right="-1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ru-RU"/>
        </w:rPr>
      </w:pPr>
      <w:r w:rsidRPr="00FD4389">
        <w:rPr>
          <w:rFonts w:ascii="Times New Roman" w:eastAsia="Times New Roman" w:hAnsi="Times New Roman" w:cs="Times New Roman"/>
          <w:b/>
          <w:color w:val="1D1D1B"/>
          <w:sz w:val="24"/>
          <w:szCs w:val="24"/>
          <w:bdr w:val="none" w:sz="0" w:space="0" w:color="auto" w:frame="1"/>
          <w:lang w:val="uk-UA" w:eastAsia="ru-RU"/>
        </w:rPr>
        <w:t>дані про набутий страховий стаж (додаток 9);</w:t>
      </w:r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uk-UA" w:eastAsia="ru-RU"/>
        </w:rPr>
        <w:t xml:space="preserve"> </w:t>
      </w:r>
    </w:p>
    <w:p w:rsidR="00385D51" w:rsidRPr="00FD4389" w:rsidRDefault="00385D51" w:rsidP="00FD4389">
      <w:pPr>
        <w:numPr>
          <w:ilvl w:val="0"/>
          <w:numId w:val="3"/>
        </w:numPr>
        <w:shd w:val="clear" w:color="auto" w:fill="FFFFFF"/>
        <w:tabs>
          <w:tab w:val="left" w:pos="9355"/>
        </w:tabs>
        <w:spacing w:after="0" w:line="240" w:lineRule="auto"/>
        <w:ind w:left="450" w:right="-1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val="uk-UA" w:eastAsia="ru-RU"/>
        </w:rPr>
      </w:pPr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val="uk-UA" w:eastAsia="ru-RU"/>
        </w:rPr>
        <w:t>відомості щодо нарахованої заробітної плати, що враховується для розрахунку страхових виплат та страхового стажу; відомості про особливі умови праці, про суми добровільних внесків; дані пенсійної справи; відомості про інші види загальнообов’язкового державного соціального страхування.</w:t>
      </w:r>
    </w:p>
    <w:p w:rsidR="00385D51" w:rsidRPr="00FD4389" w:rsidRDefault="00385D51" w:rsidP="00FD438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Зазначені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електронні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документи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дійсні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оформлення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субсидій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документів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у центрах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надання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адміністративних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послуг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, посольствах,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консульських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банківських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установах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, органах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фіскальної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та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виконавчої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служб,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територіальних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органах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міграційної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служби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тощо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Перевірити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достовірність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видачі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електронних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документів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QR-кодом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можна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через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Веб-портал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Пенсійного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фонду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у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розділі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Верифікація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виданих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документів</w:t>
      </w:r>
      <w:proofErr w:type="spellEnd"/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» за посиланням </w:t>
      </w:r>
      <w:hyperlink r:id="rId7" w:history="1">
        <w:r w:rsidRPr="00FD4389">
          <w:rPr>
            <w:rFonts w:ascii="Times New Roman" w:eastAsia="Times New Roman" w:hAnsi="Times New Roman" w:cs="Times New Roman"/>
            <w:color w:val="2D5CA6"/>
            <w:sz w:val="24"/>
            <w:szCs w:val="24"/>
            <w:u w:val="single"/>
            <w:bdr w:val="none" w:sz="0" w:space="0" w:color="auto" w:frame="1"/>
            <w:lang w:eastAsia="ru-RU"/>
          </w:rPr>
          <w:t>http://portal.pfu.gov.ua/sidebar/Templates/DocConfirm</w:t>
        </w:r>
      </w:hyperlink>
      <w:r w:rsidRPr="00FD4389">
        <w:rPr>
          <w:rFonts w:ascii="Times New Roman" w:eastAsia="Times New Roman" w:hAnsi="Times New Roman" w:cs="Times New Roman"/>
          <w:color w:val="1D1D1B"/>
          <w:sz w:val="24"/>
          <w:szCs w:val="24"/>
          <w:bdr w:val="none" w:sz="0" w:space="0" w:color="auto" w:frame="1"/>
          <w:lang w:eastAsia="ru-RU"/>
        </w:rPr>
        <w:t> .</w:t>
      </w:r>
    </w:p>
    <w:p w:rsidR="00385D51" w:rsidRPr="00FD4389" w:rsidRDefault="00385D51" w:rsidP="00FD4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Електронний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документ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QR-кодом,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підписаний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електронним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цифровим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підписом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Пенсійного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фонду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України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згідно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чинним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законодавством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є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аналогом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паперового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документа,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підписаного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>відповідальною</w:t>
      </w:r>
      <w:proofErr w:type="spellEnd"/>
      <w:r w:rsidRPr="00FD4389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none" w:sz="0" w:space="0" w:color="auto" w:frame="1"/>
          <w:lang w:eastAsia="ru-RU"/>
        </w:rPr>
        <w:t xml:space="preserve"> особою в органах Фонду.</w:t>
      </w:r>
    </w:p>
    <w:p w:rsidR="006B1CC2" w:rsidRPr="00385D51" w:rsidRDefault="006B1CC2" w:rsidP="00FD438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1CC2" w:rsidRDefault="006B1CC2" w:rsidP="00286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D4389" w:rsidRPr="00FD4389" w:rsidRDefault="00353003" w:rsidP="002868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sectPr w:rsidR="00FD4389" w:rsidRPr="00FD4389" w:rsidSect="006E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E293C"/>
    <w:multiLevelType w:val="multilevel"/>
    <w:tmpl w:val="3232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137D4"/>
    <w:multiLevelType w:val="hybridMultilevel"/>
    <w:tmpl w:val="1BDC4780"/>
    <w:lvl w:ilvl="0" w:tplc="8F36A27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1525FD0"/>
    <w:multiLevelType w:val="multilevel"/>
    <w:tmpl w:val="1318F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DF1C52"/>
    <w:multiLevelType w:val="multilevel"/>
    <w:tmpl w:val="677A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7117"/>
    <w:rsid w:val="00013C42"/>
    <w:rsid w:val="0012772E"/>
    <w:rsid w:val="00134629"/>
    <w:rsid w:val="001C281D"/>
    <w:rsid w:val="00286863"/>
    <w:rsid w:val="00337D5D"/>
    <w:rsid w:val="00353003"/>
    <w:rsid w:val="00385D51"/>
    <w:rsid w:val="003B67CB"/>
    <w:rsid w:val="003C2C9C"/>
    <w:rsid w:val="00413DEC"/>
    <w:rsid w:val="0061752A"/>
    <w:rsid w:val="00646491"/>
    <w:rsid w:val="006B1CC2"/>
    <w:rsid w:val="006E5A00"/>
    <w:rsid w:val="00766170"/>
    <w:rsid w:val="0078396C"/>
    <w:rsid w:val="009C7117"/>
    <w:rsid w:val="00AB7887"/>
    <w:rsid w:val="00B43465"/>
    <w:rsid w:val="00B75EA4"/>
    <w:rsid w:val="00BB7349"/>
    <w:rsid w:val="00C50EE1"/>
    <w:rsid w:val="00CE534E"/>
    <w:rsid w:val="00D47A1F"/>
    <w:rsid w:val="00E00F3D"/>
    <w:rsid w:val="00EA35CF"/>
    <w:rsid w:val="00F61E97"/>
    <w:rsid w:val="00FB1BD4"/>
    <w:rsid w:val="00FD4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8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7D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8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7D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rtal.pfu.gov.ua/sidebar/Templates/DocConfi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.facebook.com/l.php?u=https%3A%2F%2Fportal.pfu.gov.ua%2F%3Ffbclid%3DIwAR3wpTsX65WVFDtjKx7Drn6LukwZtVB3umcOkoLyY2dYk0kcxC9e-Hj9MOo&amp;h=AT1EKZArlQL1PTbc6WE4G7heyXzCD2yNKVADTw0obCZg1rwokK2YY429SIZ2y3JAsz2kmZ7M-YEL4uDTgmZWTx88YnDCy4h4saDqDpOukKCCr0TrrhXEtvU6A3-gE3HoXXIhxwn6M8JTgMAT_xMxtu9MZ9Tir3ODWyKsqyGC_PhRnIUm4v9JLmWwrTTpmNtgFqvLZLFCfVHvE_6uCU6mDwbOT_ZxN2SPkwzIkYx2aGOgmjln0FIERF_us6WEa319HTmfqAtqs1ZQJHI5wOzbQDdozcXms5ZlvDVq5fqLT7JmhknQDJS6FB56UgI3BhS-avVmZBFLARS6Tf2f1YfXaOh6ml6MuN9HkPwEqE7zmDf-JPyTMmmntaHaqSv3B5wLAChq1LxyfdQXmaM9KQErzwCov0VhRvX4ri-PjBQBMMfIkYr-Wvgt5H5KyfSdc3DAh12UjIkY7ukdaIsDujsSTdU5OsIxlfQiLmj-gZPu1wPPtDhRjSqpXCC2V0U7RPEhphDDZ_O8n3pkl28_U0uep7boNGXfw9n7hOzlUmrYDC998rqUKyc23fYF9ikFnZiTFp9-PzX3D6M9Hwt2zrE5a36DnzsyIZ_86RXL7Zsi-9fJR5s1QXXMkiab3H1NKxb1mZCeAg3PoA" TargetMode="External"/><Relationship Id="rId5" Type="http://schemas.openxmlformats.org/officeDocument/2006/relationships/hyperlink" Target="https://portal.pfu.gov.ua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Хархардина Ира</cp:lastModifiedBy>
  <cp:revision>3</cp:revision>
  <cp:lastPrinted>2020-05-20T10:02:00Z</cp:lastPrinted>
  <dcterms:created xsi:type="dcterms:W3CDTF">2020-05-20T12:21:00Z</dcterms:created>
  <dcterms:modified xsi:type="dcterms:W3CDTF">2020-05-20T12:21:00Z</dcterms:modified>
</cp:coreProperties>
</file>