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446" w:rsidRDefault="00C35446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5" o:title=""/>
          </v:shape>
          <o:OLEObject Type="Embed" ProgID="Word.Picture.8" ShapeID="_x0000_i1025" DrawAspect="Content" ObjectID="_1662882382" r:id="rId6"/>
        </w:object>
      </w:r>
    </w:p>
    <w:p w:rsidR="00C35446" w:rsidRDefault="00C35446" w:rsidP="00CC672C">
      <w:pPr>
        <w:ind w:left="-1200"/>
        <w:jc w:val="center"/>
        <w:rPr>
          <w:sz w:val="16"/>
        </w:rPr>
      </w:pPr>
    </w:p>
    <w:p w:rsidR="00C35446" w:rsidRDefault="00C35446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C35446" w:rsidRDefault="00C35446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C35446" w:rsidRDefault="00C35446" w:rsidP="00CC672C">
      <w:pPr>
        <w:ind w:left="-1200"/>
        <w:jc w:val="center"/>
        <w:rPr>
          <w:sz w:val="22"/>
        </w:rPr>
      </w:pPr>
    </w:p>
    <w:p w:rsidR="00C35446" w:rsidRDefault="00C35446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           Р І Ш Е Н </w:t>
      </w:r>
      <w:proofErr w:type="spellStart"/>
      <w:r>
        <w:rPr>
          <w:b w:val="0"/>
          <w:sz w:val="36"/>
          <w:szCs w:val="36"/>
        </w:rPr>
        <w:t>Н</w:t>
      </w:r>
      <w:proofErr w:type="spellEnd"/>
      <w:r>
        <w:rPr>
          <w:b w:val="0"/>
          <w:sz w:val="36"/>
          <w:szCs w:val="36"/>
        </w:rPr>
        <w:t xml:space="preserve"> Я</w:t>
      </w:r>
    </w:p>
    <w:p w:rsidR="00C35446" w:rsidRDefault="00C35446" w:rsidP="00CC672C">
      <w:pPr>
        <w:tabs>
          <w:tab w:val="left" w:pos="-7200"/>
        </w:tabs>
        <w:spacing w:line="200" w:lineRule="exact"/>
        <w:ind w:left="-1200"/>
      </w:pPr>
    </w:p>
    <w:p w:rsidR="00C35446" w:rsidRDefault="00C35446" w:rsidP="00CC672C">
      <w:pPr>
        <w:spacing w:line="200" w:lineRule="exact"/>
        <w:ind w:left="-1200"/>
        <w:jc w:val="center"/>
      </w:pPr>
    </w:p>
    <w:p w:rsidR="00C35446" w:rsidRDefault="005221CE" w:rsidP="00CC672C">
      <w:pPr>
        <w:rPr>
          <w:sz w:val="28"/>
          <w:szCs w:val="28"/>
        </w:rPr>
      </w:pPr>
      <w:r>
        <w:rPr>
          <w:sz w:val="28"/>
          <w:szCs w:val="28"/>
          <w:lang w:val="uk-UA"/>
        </w:rPr>
        <w:t>23.09.</w:t>
      </w:r>
      <w:r w:rsidR="00C35446">
        <w:rPr>
          <w:sz w:val="28"/>
          <w:szCs w:val="28"/>
        </w:rPr>
        <w:t>20</w:t>
      </w:r>
      <w:r w:rsidR="00C35446">
        <w:rPr>
          <w:sz w:val="28"/>
          <w:szCs w:val="28"/>
          <w:lang w:val="uk-UA"/>
        </w:rPr>
        <w:t>20</w:t>
      </w:r>
      <w:r w:rsidR="00C35446">
        <w:rPr>
          <w:sz w:val="28"/>
          <w:szCs w:val="28"/>
        </w:rPr>
        <w:t>р.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</w:t>
      </w:r>
      <w:r w:rsidR="00C35446">
        <w:rPr>
          <w:sz w:val="28"/>
          <w:szCs w:val="28"/>
        </w:rPr>
        <w:t xml:space="preserve">             </w:t>
      </w:r>
      <w:r w:rsidR="00C35446">
        <w:rPr>
          <w:sz w:val="28"/>
          <w:szCs w:val="28"/>
          <w:lang w:val="uk-UA"/>
        </w:rPr>
        <w:t xml:space="preserve"> </w:t>
      </w:r>
      <w:r w:rsidR="00C35446">
        <w:rPr>
          <w:sz w:val="28"/>
          <w:szCs w:val="28"/>
        </w:rPr>
        <w:t>м. Павлоград</w:t>
      </w:r>
      <w:r w:rsidR="00C35446">
        <w:rPr>
          <w:sz w:val="28"/>
          <w:szCs w:val="28"/>
        </w:rPr>
        <w:tab/>
      </w:r>
      <w:r w:rsidR="00C35446">
        <w:rPr>
          <w:sz w:val="28"/>
          <w:szCs w:val="28"/>
        </w:rPr>
        <w:tab/>
      </w:r>
      <w:r w:rsidR="00C35446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C35446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733</w:t>
      </w:r>
    </w:p>
    <w:p w:rsidR="00C35446" w:rsidRDefault="00C35446" w:rsidP="00CC672C">
      <w:pPr>
        <w:ind w:right="127"/>
        <w:jc w:val="both"/>
        <w:rPr>
          <w:sz w:val="28"/>
          <w:lang w:val="uk-UA"/>
        </w:rPr>
      </w:pPr>
    </w:p>
    <w:p w:rsidR="00C35446" w:rsidRDefault="00C35446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C35446" w:rsidRDefault="00C35446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C35446" w:rsidRDefault="00C35446" w:rsidP="00CC672C">
      <w:pPr>
        <w:spacing w:line="240" w:lineRule="exact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Згідно з </w:t>
      </w:r>
      <w:proofErr w:type="spellStart"/>
      <w:r>
        <w:rPr>
          <w:sz w:val="28"/>
          <w:szCs w:val="28"/>
          <w:lang w:val="uk-UA"/>
        </w:rPr>
        <w:t>п.п</w:t>
      </w:r>
      <w:proofErr w:type="spellEnd"/>
      <w:r>
        <w:rPr>
          <w:sz w:val="28"/>
          <w:szCs w:val="28"/>
          <w:lang w:val="uk-UA"/>
        </w:rPr>
        <w:t>. 4  п. «а» ст.28,  ст.40, ч.1  ст.52  Закону  України  «Про місцеве самоврядування в Україні»,  рішенням сесії Павлоградської міської ради від 20.09.2016 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 xml:space="preserve"> «Про затвердження Програми сприяння громадській активності у розвитку міста на 2017-2021 роки» виконавчий комітет Павлоградської міської ради</w:t>
      </w: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pStyle w:val="22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C35446" w:rsidRDefault="00C35446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Виплатити  матеріальне заохочення головам квартальних комітетів на суму 80 000 (вісімдесят тисяч) гривень згідно з додатком.</w:t>
      </w:r>
      <w:r>
        <w:rPr>
          <w:sz w:val="28"/>
          <w:szCs w:val="28"/>
          <w:lang w:val="uk-UA"/>
        </w:rPr>
        <w:tab/>
      </w: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(менше 100 домовласників на кварталі) – по  890 грн. кожному;</w:t>
      </w: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100 до 150 домовласників на кварталі) – по 995 грн. кожному;</w:t>
      </w: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150 до 200 домовласників на кварталі) – по 1095 грн. кожному;</w:t>
      </w:r>
      <w:r>
        <w:rPr>
          <w:sz w:val="28"/>
          <w:szCs w:val="28"/>
          <w:lang w:val="uk-UA"/>
        </w:rPr>
        <w:tab/>
      </w: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200 до 300 домовласників на кварталі)  – по 1195 грн. кожному;</w:t>
      </w: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35446" w:rsidRDefault="00C35446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(від 250 до 300 домовласників на кварталі)  – </w:t>
      </w:r>
      <w:r w:rsidRPr="00BC5532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>1295 грн. кожному;</w:t>
      </w: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35446" w:rsidRDefault="00C35446" w:rsidP="00092A13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(більше 300 </w:t>
      </w:r>
      <w:r w:rsidR="00BB4CB3">
        <w:rPr>
          <w:sz w:val="28"/>
          <w:szCs w:val="28"/>
          <w:lang w:val="uk-UA"/>
        </w:rPr>
        <w:t xml:space="preserve">домовласників на кварталі)  –  </w:t>
      </w:r>
      <w:r>
        <w:rPr>
          <w:sz w:val="28"/>
          <w:szCs w:val="28"/>
          <w:lang w:val="uk-UA"/>
        </w:rPr>
        <w:t>по 1400 грн. кожному.</w:t>
      </w:r>
    </w:p>
    <w:p w:rsidR="00C35446" w:rsidRDefault="00C35446" w:rsidP="00536070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35446" w:rsidRDefault="00C35446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C35446" w:rsidRDefault="00C35446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35446" w:rsidRPr="000D07FE" w:rsidRDefault="00C35446" w:rsidP="002B2E4F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285AE6"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>зв’язку</w:t>
      </w:r>
      <w:r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 xml:space="preserve">з </w:t>
      </w:r>
      <w:r w:rsidR="00BB4CB3">
        <w:rPr>
          <w:sz w:val="28"/>
          <w:szCs w:val="28"/>
          <w:lang w:val="uk-UA"/>
        </w:rPr>
        <w:t xml:space="preserve">ювілеєм </w:t>
      </w:r>
      <w:r>
        <w:rPr>
          <w:sz w:val="28"/>
          <w:szCs w:val="28"/>
          <w:lang w:val="uk-UA"/>
        </w:rPr>
        <w:t xml:space="preserve">- </w:t>
      </w:r>
      <w:r w:rsidRPr="000D07FE">
        <w:rPr>
          <w:sz w:val="28"/>
          <w:szCs w:val="28"/>
          <w:lang w:val="uk-UA"/>
        </w:rPr>
        <w:t>100 грн.;</w:t>
      </w:r>
    </w:p>
    <w:p w:rsidR="00C35446" w:rsidRDefault="00C35446" w:rsidP="002A52D6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6420D6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 тимчасову роботу на іншому кварталі -250 грн.</w:t>
      </w: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громадській активності у розвитку міста на 2017-</w:t>
      </w:r>
      <w:r w:rsidRPr="00B87E2B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21 роки затвердженої рішенням сесії Павлоградської міської ради від  20.09.2016р.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>.</w:t>
      </w: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B4CB3" w:rsidRDefault="00BB4CB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B4CB3" w:rsidRDefault="00BB4CB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B4CB3" w:rsidRDefault="00BB4CB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B4CB3" w:rsidRDefault="00BB4CB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B4CB3" w:rsidRDefault="00BB4CB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B4CB3" w:rsidRDefault="00BB4CB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B4CB3" w:rsidRDefault="00BB4CB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B4CB3" w:rsidRDefault="00BB4CB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Координацію роботи щодо виконання даного рішення покласти на  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Мовчана В.С.</w:t>
      </w:r>
    </w:p>
    <w:p w:rsidR="00C35446" w:rsidRDefault="00C3544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35446" w:rsidRDefault="00C35446" w:rsidP="00CC672C">
      <w:pPr>
        <w:spacing w:line="240" w:lineRule="exact"/>
        <w:jc w:val="both"/>
        <w:rPr>
          <w:sz w:val="28"/>
          <w:szCs w:val="28"/>
        </w:rPr>
      </w:pPr>
    </w:p>
    <w:p w:rsidR="00C35446" w:rsidRDefault="00C35446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А.О. Вершина</w:t>
      </w: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35446" w:rsidRDefault="00C35446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bookmarkStart w:id="0" w:name="_GoBack"/>
      <w:bookmarkEnd w:id="0"/>
    </w:p>
    <w:sectPr w:rsidR="00C35446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72C"/>
    <w:rsid w:val="000073CE"/>
    <w:rsid w:val="00034F5B"/>
    <w:rsid w:val="00092A13"/>
    <w:rsid w:val="000C05A9"/>
    <w:rsid w:val="000D07FE"/>
    <w:rsid w:val="000E2CC3"/>
    <w:rsid w:val="0015605E"/>
    <w:rsid w:val="00180F65"/>
    <w:rsid w:val="001956DF"/>
    <w:rsid w:val="001A3E08"/>
    <w:rsid w:val="001F1E96"/>
    <w:rsid w:val="0020056A"/>
    <w:rsid w:val="00241D44"/>
    <w:rsid w:val="00285AE6"/>
    <w:rsid w:val="002A4432"/>
    <w:rsid w:val="002A52D6"/>
    <w:rsid w:val="002B2E4F"/>
    <w:rsid w:val="002E282F"/>
    <w:rsid w:val="00335481"/>
    <w:rsid w:val="003476A6"/>
    <w:rsid w:val="00381E25"/>
    <w:rsid w:val="003D5851"/>
    <w:rsid w:val="003D727A"/>
    <w:rsid w:val="004029A7"/>
    <w:rsid w:val="00450791"/>
    <w:rsid w:val="004733C2"/>
    <w:rsid w:val="004C16C5"/>
    <w:rsid w:val="005221CE"/>
    <w:rsid w:val="005316F5"/>
    <w:rsid w:val="00536070"/>
    <w:rsid w:val="00540FAC"/>
    <w:rsid w:val="00547516"/>
    <w:rsid w:val="00593EF9"/>
    <w:rsid w:val="005C41A3"/>
    <w:rsid w:val="005E4992"/>
    <w:rsid w:val="00623085"/>
    <w:rsid w:val="00630AFF"/>
    <w:rsid w:val="006420D6"/>
    <w:rsid w:val="00656C50"/>
    <w:rsid w:val="00680A1A"/>
    <w:rsid w:val="006833C6"/>
    <w:rsid w:val="006A73B6"/>
    <w:rsid w:val="006B01B8"/>
    <w:rsid w:val="006B4FCE"/>
    <w:rsid w:val="006C6D89"/>
    <w:rsid w:val="006E695D"/>
    <w:rsid w:val="006F3344"/>
    <w:rsid w:val="00725830"/>
    <w:rsid w:val="00735F7C"/>
    <w:rsid w:val="00737D47"/>
    <w:rsid w:val="0074699C"/>
    <w:rsid w:val="007529D1"/>
    <w:rsid w:val="00767FF3"/>
    <w:rsid w:val="007D2F0E"/>
    <w:rsid w:val="007F70CA"/>
    <w:rsid w:val="00815410"/>
    <w:rsid w:val="008309B1"/>
    <w:rsid w:val="00841D71"/>
    <w:rsid w:val="008741BD"/>
    <w:rsid w:val="008C333A"/>
    <w:rsid w:val="008E0A3D"/>
    <w:rsid w:val="00945882"/>
    <w:rsid w:val="0096313A"/>
    <w:rsid w:val="00967E39"/>
    <w:rsid w:val="00980DFC"/>
    <w:rsid w:val="009A3EB2"/>
    <w:rsid w:val="009C3B5B"/>
    <w:rsid w:val="00A36ADE"/>
    <w:rsid w:val="00AA54E3"/>
    <w:rsid w:val="00AA6EB1"/>
    <w:rsid w:val="00AB063C"/>
    <w:rsid w:val="00AB529E"/>
    <w:rsid w:val="00AE2086"/>
    <w:rsid w:val="00B40D48"/>
    <w:rsid w:val="00B738E2"/>
    <w:rsid w:val="00B87E2B"/>
    <w:rsid w:val="00BA4B97"/>
    <w:rsid w:val="00BB4CB3"/>
    <w:rsid w:val="00BC147B"/>
    <w:rsid w:val="00BC5532"/>
    <w:rsid w:val="00BD7ECE"/>
    <w:rsid w:val="00BE1221"/>
    <w:rsid w:val="00BE331C"/>
    <w:rsid w:val="00C21A13"/>
    <w:rsid w:val="00C25834"/>
    <w:rsid w:val="00C35446"/>
    <w:rsid w:val="00C53C3B"/>
    <w:rsid w:val="00C60B9F"/>
    <w:rsid w:val="00CA467F"/>
    <w:rsid w:val="00CC672C"/>
    <w:rsid w:val="00CD2691"/>
    <w:rsid w:val="00D24AE2"/>
    <w:rsid w:val="00D3141B"/>
    <w:rsid w:val="00D85D0B"/>
    <w:rsid w:val="00DA11CF"/>
    <w:rsid w:val="00DC50AB"/>
    <w:rsid w:val="00DD3E49"/>
    <w:rsid w:val="00DE7BFC"/>
    <w:rsid w:val="00E1253C"/>
    <w:rsid w:val="00E2219C"/>
    <w:rsid w:val="00E27150"/>
    <w:rsid w:val="00E27287"/>
    <w:rsid w:val="00E74554"/>
    <w:rsid w:val="00F14B7B"/>
    <w:rsid w:val="00F17851"/>
    <w:rsid w:val="00F21B17"/>
    <w:rsid w:val="00F458BD"/>
    <w:rsid w:val="00F55F8F"/>
    <w:rsid w:val="00F64581"/>
    <w:rsid w:val="00F85AD3"/>
    <w:rsid w:val="00FB0F52"/>
    <w:rsid w:val="00FC3EF4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120B03"/>
  <w15:docId w15:val="{F1D825E8-35AC-47CF-ACEE-BF9CB4E2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C672C"/>
    <w:rPr>
      <w:rFonts w:ascii="Times New Roman" w:hAnsi="Times New Roman" w:cs="Times New Roman"/>
      <w:b/>
      <w:sz w:val="20"/>
      <w:szCs w:val="20"/>
      <w:lang w:val="uk-UA" w:eastAsia="zh-CN"/>
    </w:rPr>
  </w:style>
  <w:style w:type="paragraph" w:styleId="a3">
    <w:name w:val="List Paragraph"/>
    <w:basedOn w:val="a"/>
    <w:uiPriority w:val="99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uiPriority w:val="99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1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3028</TotalTime>
  <Pages>2</Pages>
  <Words>325</Words>
  <Characters>1853</Characters>
  <Application>Microsoft Office Word</Application>
  <DocSecurity>0</DocSecurity>
  <Lines>15</Lines>
  <Paragraphs>4</Paragraphs>
  <ScaleCrop>false</ScaleCrop>
  <Company>Home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71</cp:revision>
  <cp:lastPrinted>2020-09-16T05:57:00Z</cp:lastPrinted>
  <dcterms:created xsi:type="dcterms:W3CDTF">2017-12-06T13:24:00Z</dcterms:created>
  <dcterms:modified xsi:type="dcterms:W3CDTF">2020-09-29T08:00:00Z</dcterms:modified>
</cp:coreProperties>
</file>