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7A" w:rsidRDefault="00F6757A" w:rsidP="00F6757A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23891953" r:id="rId6"/>
        </w:objec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2D5441">
        <w:rPr>
          <w:b/>
          <w:bCs/>
          <w:sz w:val="32"/>
          <w:szCs w:val="32"/>
        </w:rPr>
        <w:t xml:space="preserve"> 27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  )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:rsidR="00F6757A" w:rsidRPr="0030743D" w:rsidRDefault="0030743D" w:rsidP="00F6757A">
      <w:pPr>
        <w:jc w:val="both"/>
        <w:rPr>
          <w:rFonts w:cs="Tahoma"/>
          <w:b/>
          <w:bCs/>
          <w:sz w:val="32"/>
          <w:szCs w:val="32"/>
          <w:lang w:val="en-US"/>
        </w:rPr>
      </w:pPr>
      <w:r w:rsidRPr="0030743D">
        <w:rPr>
          <w:rFonts w:cs="Tahoma"/>
          <w:b/>
          <w:bCs/>
          <w:sz w:val="32"/>
          <w:szCs w:val="32"/>
          <w:lang w:val="ru-RU"/>
        </w:rPr>
        <w:t>30.08.</w:t>
      </w:r>
      <w:r w:rsidR="00674A86">
        <w:rPr>
          <w:rFonts w:cs="Tahoma"/>
          <w:b/>
          <w:bCs/>
          <w:sz w:val="32"/>
          <w:szCs w:val="32"/>
        </w:rPr>
        <w:t>20</w:t>
      </w:r>
      <w:r w:rsidR="009F02F8">
        <w:rPr>
          <w:rFonts w:cs="Tahoma"/>
          <w:b/>
          <w:bCs/>
          <w:sz w:val="32"/>
          <w:szCs w:val="32"/>
        </w:rPr>
        <w:t>22</w:t>
      </w:r>
      <w:r w:rsidR="003D1701">
        <w:rPr>
          <w:rFonts w:cs="Tahoma"/>
          <w:b/>
          <w:bCs/>
          <w:sz w:val="32"/>
          <w:szCs w:val="32"/>
        </w:rPr>
        <w:t xml:space="preserve"> р.</w:t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="00F6757A" w:rsidRPr="00F6757A">
        <w:rPr>
          <w:rFonts w:cs="Tahoma"/>
          <w:b/>
          <w:bCs/>
          <w:sz w:val="32"/>
          <w:szCs w:val="32"/>
        </w:rPr>
        <w:tab/>
      </w:r>
      <w:r>
        <w:rPr>
          <w:rFonts w:cs="Tahoma"/>
          <w:b/>
          <w:bCs/>
          <w:sz w:val="32"/>
          <w:szCs w:val="32"/>
          <w:lang w:val="en-US"/>
        </w:rPr>
        <w:tab/>
      </w:r>
      <w:r>
        <w:rPr>
          <w:rFonts w:cs="Tahoma"/>
          <w:b/>
          <w:bCs/>
          <w:sz w:val="32"/>
          <w:szCs w:val="32"/>
          <w:lang w:val="en-US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 xml:space="preserve">№ </w:t>
      </w:r>
      <w:r>
        <w:rPr>
          <w:rFonts w:cs="Tahoma"/>
          <w:b/>
          <w:bCs/>
          <w:sz w:val="32"/>
          <w:szCs w:val="32"/>
          <w:lang w:val="en-US"/>
        </w:rPr>
        <w:t>707-27/VIII</w:t>
      </w:r>
    </w:p>
    <w:p w:rsidR="00F6757A" w:rsidRPr="00F6757A" w:rsidRDefault="00F6757A" w:rsidP="00F6757A">
      <w:pPr>
        <w:ind w:right="5952"/>
        <w:jc w:val="both"/>
        <w:rPr>
          <w:sz w:val="28"/>
          <w:szCs w:val="28"/>
        </w:rPr>
      </w:pPr>
    </w:p>
    <w:p w:rsidR="009F02F8" w:rsidRDefault="00F6757A" w:rsidP="009F02F8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міської </w:t>
      </w:r>
    </w:p>
    <w:p w:rsidR="009F02F8" w:rsidRDefault="009F02F8" w:rsidP="009F02F8">
      <w:pPr>
        <w:spacing w:line="230" w:lineRule="auto"/>
        <w:jc w:val="both"/>
        <w:rPr>
          <w:bCs/>
          <w:sz w:val="28"/>
          <w:szCs w:val="28"/>
        </w:rPr>
      </w:pPr>
      <w:r w:rsidRPr="00FB6243">
        <w:rPr>
          <w:bCs/>
          <w:sz w:val="28"/>
          <w:szCs w:val="28"/>
        </w:rPr>
        <w:t xml:space="preserve">Програми територіальної </w:t>
      </w:r>
    </w:p>
    <w:p w:rsidR="009F02F8" w:rsidRDefault="009F02F8" w:rsidP="009F02F8">
      <w:pPr>
        <w:spacing w:line="230" w:lineRule="auto"/>
        <w:jc w:val="both"/>
        <w:rPr>
          <w:sz w:val="28"/>
          <w:szCs w:val="28"/>
        </w:rPr>
      </w:pPr>
      <w:r w:rsidRPr="00FB6243">
        <w:rPr>
          <w:bCs/>
          <w:sz w:val="28"/>
          <w:szCs w:val="28"/>
        </w:rPr>
        <w:t xml:space="preserve">оборони </w:t>
      </w:r>
      <w:r>
        <w:rPr>
          <w:sz w:val="28"/>
          <w:szCs w:val="28"/>
        </w:rPr>
        <w:t>м. Павлограда</w:t>
      </w:r>
      <w:r w:rsidRPr="00FB6243">
        <w:rPr>
          <w:sz w:val="28"/>
          <w:szCs w:val="28"/>
        </w:rPr>
        <w:t xml:space="preserve"> </w:t>
      </w:r>
    </w:p>
    <w:p w:rsidR="009F02F8" w:rsidRPr="00FB6243" w:rsidRDefault="009F02F8" w:rsidP="009F02F8">
      <w:pPr>
        <w:spacing w:line="230" w:lineRule="auto"/>
        <w:jc w:val="both"/>
        <w:rPr>
          <w:sz w:val="28"/>
          <w:szCs w:val="28"/>
        </w:rPr>
      </w:pPr>
      <w:r w:rsidRPr="00FB6243">
        <w:rPr>
          <w:sz w:val="28"/>
          <w:szCs w:val="28"/>
        </w:rPr>
        <w:t>на 202</w:t>
      </w:r>
      <w:r w:rsidR="009657B3">
        <w:rPr>
          <w:sz w:val="28"/>
          <w:szCs w:val="28"/>
        </w:rPr>
        <w:t>3</w:t>
      </w:r>
      <w:r w:rsidR="00FE3FFF">
        <w:rPr>
          <w:sz w:val="28"/>
          <w:szCs w:val="28"/>
        </w:rPr>
        <w:t xml:space="preserve"> </w:t>
      </w:r>
      <w:r w:rsidRPr="00FB6243">
        <w:rPr>
          <w:sz w:val="28"/>
          <w:szCs w:val="28"/>
        </w:rPr>
        <w:t>р</w:t>
      </w:r>
      <w:r w:rsidR="00FE3FFF">
        <w:rPr>
          <w:sz w:val="28"/>
          <w:szCs w:val="28"/>
        </w:rPr>
        <w:t>і</w:t>
      </w:r>
      <w:r w:rsidRPr="00FB6243">
        <w:rPr>
          <w:sz w:val="28"/>
          <w:szCs w:val="28"/>
        </w:rPr>
        <w:t>к</w:t>
      </w:r>
    </w:p>
    <w:p w:rsidR="00F6757A" w:rsidRPr="00F6757A" w:rsidRDefault="00F6757A" w:rsidP="00F6757A">
      <w:pPr>
        <w:spacing w:line="360" w:lineRule="auto"/>
        <w:ind w:right="5952"/>
        <w:jc w:val="both"/>
        <w:rPr>
          <w:sz w:val="28"/>
          <w:szCs w:val="28"/>
        </w:rPr>
      </w:pPr>
    </w:p>
    <w:p w:rsidR="00F6757A" w:rsidRDefault="00F6757A" w:rsidP="00D154EA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п.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22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ч.1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ст.26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Закону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України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“Про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місцеве самоврядування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Україні”,</w:t>
      </w:r>
      <w:r>
        <w:rPr>
          <w:sz w:val="28"/>
          <w:szCs w:val="28"/>
          <w:lang w:val="ru-RU"/>
        </w:rPr>
        <w:t xml:space="preserve"> </w:t>
      </w:r>
      <w:r w:rsidR="009F02F8">
        <w:rPr>
          <w:sz w:val="28"/>
          <w:szCs w:val="28"/>
          <w:lang w:val="ru-RU"/>
        </w:rPr>
        <w:t>к</w:t>
      </w:r>
      <w:r w:rsidR="009F02F8" w:rsidRPr="00FB6243">
        <w:rPr>
          <w:sz w:val="28"/>
          <w:szCs w:val="28"/>
        </w:rPr>
        <w:t xml:space="preserve">керуючись законами України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основи національного спротиву”,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 оборону”,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затвердження Доктрини територіальної оборони”,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рада</w:t>
      </w:r>
    </w:p>
    <w:p w:rsidR="00757451" w:rsidRDefault="0075745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:rsidR="00F6757A" w:rsidRDefault="00F6757A" w:rsidP="00F6757A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F6757A" w:rsidRDefault="00F6757A" w:rsidP="008A6627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E3F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Затвердити міську </w:t>
      </w:r>
      <w:r w:rsidR="003205DB" w:rsidRPr="00FB6243">
        <w:rPr>
          <w:bCs/>
          <w:sz w:val="28"/>
          <w:szCs w:val="28"/>
        </w:rPr>
        <w:t xml:space="preserve">Програми територіальної оборони </w:t>
      </w:r>
      <w:r w:rsidR="003205DB">
        <w:rPr>
          <w:sz w:val="28"/>
          <w:szCs w:val="28"/>
        </w:rPr>
        <w:t xml:space="preserve">м. Павлограда </w:t>
      </w:r>
      <w:r w:rsidR="003205DB" w:rsidRPr="00FB6243">
        <w:rPr>
          <w:sz w:val="28"/>
          <w:szCs w:val="28"/>
        </w:rPr>
        <w:t xml:space="preserve">на </w:t>
      </w:r>
      <w:r w:rsidR="003205DB">
        <w:rPr>
          <w:sz w:val="28"/>
          <w:szCs w:val="28"/>
        </w:rPr>
        <w:t xml:space="preserve">  </w:t>
      </w:r>
      <w:r w:rsidR="003205DB" w:rsidRPr="00FB6243">
        <w:rPr>
          <w:sz w:val="28"/>
          <w:szCs w:val="28"/>
        </w:rPr>
        <w:t>202</w:t>
      </w:r>
      <w:r w:rsidR="009E340F">
        <w:rPr>
          <w:sz w:val="28"/>
          <w:szCs w:val="28"/>
        </w:rPr>
        <w:t>3</w:t>
      </w:r>
      <w:r w:rsidR="003205DB" w:rsidRPr="00FB6243">
        <w:rPr>
          <w:sz w:val="28"/>
          <w:szCs w:val="28"/>
        </w:rPr>
        <w:t xml:space="preserve"> р</w:t>
      </w:r>
      <w:r w:rsidR="00FE3FFF">
        <w:rPr>
          <w:sz w:val="28"/>
          <w:szCs w:val="28"/>
        </w:rPr>
        <w:t>і</w:t>
      </w:r>
      <w:r w:rsidR="003205DB" w:rsidRPr="00FB6243">
        <w:rPr>
          <w:sz w:val="28"/>
          <w:szCs w:val="28"/>
        </w:rPr>
        <w:t>к</w:t>
      </w:r>
      <w:r w:rsidR="003205D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46EE2">
        <w:rPr>
          <w:sz w:val="28"/>
          <w:szCs w:val="28"/>
        </w:rPr>
        <w:t>д</w:t>
      </w:r>
      <w:r>
        <w:rPr>
          <w:sz w:val="28"/>
          <w:szCs w:val="28"/>
        </w:rPr>
        <w:t>одаток 1).</w:t>
      </w:r>
    </w:p>
    <w:p w:rsidR="00F6757A" w:rsidRDefault="00F6757A" w:rsidP="00F6757A">
      <w:pPr>
        <w:ind w:firstLine="720"/>
        <w:jc w:val="both"/>
        <w:rPr>
          <w:sz w:val="28"/>
          <w:szCs w:val="28"/>
          <w:lang w:val="ru-RU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Затвердити Перелік завдань і заходів міської </w:t>
      </w:r>
      <w:r w:rsidR="008A6627" w:rsidRPr="00FB6243">
        <w:rPr>
          <w:bCs/>
          <w:sz w:val="28"/>
          <w:szCs w:val="28"/>
        </w:rPr>
        <w:t xml:space="preserve">Програми територіальної оборони </w:t>
      </w:r>
      <w:r w:rsidR="008A6627">
        <w:rPr>
          <w:sz w:val="28"/>
          <w:szCs w:val="28"/>
        </w:rPr>
        <w:t xml:space="preserve">м. Павлограда </w:t>
      </w:r>
      <w:r w:rsidR="008A6627" w:rsidRPr="00FB6243">
        <w:rPr>
          <w:sz w:val="28"/>
          <w:szCs w:val="28"/>
        </w:rPr>
        <w:t>на 202</w:t>
      </w:r>
      <w:r w:rsidR="009E340F">
        <w:rPr>
          <w:sz w:val="28"/>
          <w:szCs w:val="28"/>
        </w:rPr>
        <w:t>3</w:t>
      </w:r>
      <w:r w:rsidR="00FE3FFF">
        <w:rPr>
          <w:sz w:val="28"/>
          <w:szCs w:val="28"/>
        </w:rPr>
        <w:t xml:space="preserve"> </w:t>
      </w:r>
      <w:r w:rsidR="008A6627" w:rsidRPr="00FB6243">
        <w:rPr>
          <w:sz w:val="28"/>
          <w:szCs w:val="28"/>
        </w:rPr>
        <w:t>р</w:t>
      </w:r>
      <w:r w:rsidR="00FE3FFF">
        <w:rPr>
          <w:sz w:val="28"/>
          <w:szCs w:val="28"/>
        </w:rPr>
        <w:t>і</w:t>
      </w:r>
      <w:r w:rsidR="008A6627" w:rsidRPr="00FB6243">
        <w:rPr>
          <w:sz w:val="28"/>
          <w:szCs w:val="28"/>
        </w:rPr>
        <w:t>к</w:t>
      </w:r>
      <w:r>
        <w:rPr>
          <w:sz w:val="28"/>
          <w:szCs w:val="28"/>
        </w:rPr>
        <w:t xml:space="preserve"> (додаток 2)</w:t>
      </w:r>
      <w:r w:rsidR="00946EE2">
        <w:rPr>
          <w:sz w:val="28"/>
          <w:szCs w:val="28"/>
        </w:rPr>
        <w:t>.</w:t>
      </w:r>
    </w:p>
    <w:p w:rsidR="00946EE2" w:rsidRDefault="00946EE2" w:rsidP="00F6757A">
      <w:pPr>
        <w:ind w:firstLine="720"/>
        <w:jc w:val="both"/>
        <w:rPr>
          <w:sz w:val="28"/>
          <w:szCs w:val="28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E3FFF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Координацію роботи з виконання цього рішення покласти на сектор взаємодії з правоохоронними органами та мобілізаційної.</w:t>
      </w:r>
    </w:p>
    <w:p w:rsidR="00FE61E7" w:rsidRDefault="00FE61E7" w:rsidP="00F6757A">
      <w:pPr>
        <w:ind w:firstLine="720"/>
        <w:jc w:val="both"/>
        <w:rPr>
          <w:sz w:val="28"/>
          <w:szCs w:val="28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Відповідальність за виконання даного рішення покласти на </w:t>
      </w:r>
      <w:r w:rsidR="009E340F">
        <w:rPr>
          <w:sz w:val="28"/>
          <w:szCs w:val="28"/>
        </w:rPr>
        <w:t xml:space="preserve">першого </w:t>
      </w:r>
      <w:r>
        <w:rPr>
          <w:sz w:val="28"/>
          <w:szCs w:val="28"/>
        </w:rPr>
        <w:t>заступника міського голови</w:t>
      </w:r>
      <w:r w:rsidR="005849C9">
        <w:rPr>
          <w:sz w:val="28"/>
          <w:szCs w:val="28"/>
        </w:rPr>
        <w:t>.</w:t>
      </w:r>
    </w:p>
    <w:p w:rsidR="00DB24AD" w:rsidRDefault="00DB24AD" w:rsidP="00FE3FFF">
      <w:pPr>
        <w:ind w:firstLine="567"/>
        <w:jc w:val="both"/>
        <w:rPr>
          <w:sz w:val="28"/>
          <w:szCs w:val="28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виконанням даного рішення покласти на постійну депутатську комісію з питань </w:t>
      </w:r>
      <w:r w:rsidRPr="00FF2AF6">
        <w:rPr>
          <w:sz w:val="28"/>
          <w:szCs w:val="28"/>
        </w:rPr>
        <w:t>планування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бюджету,</w:t>
      </w:r>
      <w:r w:rsidR="00DB24AD">
        <w:rPr>
          <w:sz w:val="28"/>
          <w:szCs w:val="28"/>
        </w:rPr>
        <w:t xml:space="preserve"> фінансів та економічних реформ</w:t>
      </w:r>
      <w:r>
        <w:rPr>
          <w:sz w:val="28"/>
          <w:szCs w:val="28"/>
        </w:rPr>
        <w:t>.</w:t>
      </w:r>
    </w:p>
    <w:p w:rsidR="00F6757A" w:rsidRDefault="00F6757A" w:rsidP="00F6757A">
      <w:pPr>
        <w:ind w:firstLine="720"/>
        <w:jc w:val="both"/>
        <w:rPr>
          <w:sz w:val="28"/>
          <w:szCs w:val="28"/>
        </w:rPr>
      </w:pPr>
    </w:p>
    <w:p w:rsidR="00F6757A" w:rsidRDefault="00946EE2" w:rsidP="00F675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57A">
        <w:rPr>
          <w:sz w:val="28"/>
          <w:szCs w:val="28"/>
        </w:rPr>
        <w:t xml:space="preserve"> Міський голова                                                                   </w:t>
      </w:r>
      <w:r w:rsidR="00FE61E7">
        <w:rPr>
          <w:sz w:val="28"/>
          <w:szCs w:val="28"/>
        </w:rPr>
        <w:t>Анатолій</w:t>
      </w:r>
      <w:r w:rsidR="005849C9">
        <w:rPr>
          <w:sz w:val="28"/>
          <w:szCs w:val="28"/>
        </w:rPr>
        <w:t xml:space="preserve"> </w:t>
      </w:r>
      <w:r w:rsidR="00FE61E7">
        <w:rPr>
          <w:sz w:val="28"/>
          <w:szCs w:val="28"/>
        </w:rPr>
        <w:t>ВЕРШИНА</w:t>
      </w:r>
    </w:p>
    <w:p w:rsidR="00205B1A" w:rsidRPr="0030743D" w:rsidRDefault="00205B1A" w:rsidP="00205B1A">
      <w:pPr>
        <w:jc w:val="both"/>
        <w:rPr>
          <w:sz w:val="24"/>
          <w:szCs w:val="24"/>
          <w:lang w:val="en-US"/>
        </w:rPr>
      </w:pPr>
      <w:bookmarkStart w:id="0" w:name="_GoBack"/>
      <w:bookmarkEnd w:id="0"/>
    </w:p>
    <w:sectPr w:rsidR="00205B1A" w:rsidRPr="0030743D" w:rsidSect="00757451"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9B"/>
    <w:rsid w:val="001407C6"/>
    <w:rsid w:val="0019007A"/>
    <w:rsid w:val="001C13C8"/>
    <w:rsid w:val="001C6252"/>
    <w:rsid w:val="00205B1A"/>
    <w:rsid w:val="002D5441"/>
    <w:rsid w:val="002F479B"/>
    <w:rsid w:val="0030743D"/>
    <w:rsid w:val="003205DB"/>
    <w:rsid w:val="0034707D"/>
    <w:rsid w:val="003D1701"/>
    <w:rsid w:val="00536655"/>
    <w:rsid w:val="005849C9"/>
    <w:rsid w:val="00674A86"/>
    <w:rsid w:val="006C41E4"/>
    <w:rsid w:val="0072516B"/>
    <w:rsid w:val="00757451"/>
    <w:rsid w:val="008A6627"/>
    <w:rsid w:val="00925675"/>
    <w:rsid w:val="00946EE2"/>
    <w:rsid w:val="009657B3"/>
    <w:rsid w:val="00976530"/>
    <w:rsid w:val="009E340F"/>
    <w:rsid w:val="009F02F8"/>
    <w:rsid w:val="00A0366F"/>
    <w:rsid w:val="00AD4DAF"/>
    <w:rsid w:val="00D154EA"/>
    <w:rsid w:val="00DB24AD"/>
    <w:rsid w:val="00F074A9"/>
    <w:rsid w:val="00F6757A"/>
    <w:rsid w:val="00FD5038"/>
    <w:rsid w:val="00FE3FFF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54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41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6">
    <w:name w:val="List Paragraph"/>
    <w:basedOn w:val="a"/>
    <w:uiPriority w:val="34"/>
    <w:qFormat/>
    <w:rsid w:val="00FE3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54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41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6">
    <w:name w:val="List Paragraph"/>
    <w:basedOn w:val="a"/>
    <w:uiPriority w:val="34"/>
    <w:qFormat/>
    <w:rsid w:val="00FE3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11</cp:lastModifiedBy>
  <cp:revision>19</cp:revision>
  <cp:lastPrinted>2022-07-29T05:56:00Z</cp:lastPrinted>
  <dcterms:created xsi:type="dcterms:W3CDTF">2022-02-17T08:30:00Z</dcterms:created>
  <dcterms:modified xsi:type="dcterms:W3CDTF">2022-09-05T11:06:00Z</dcterms:modified>
</cp:coreProperties>
</file>