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727853751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66172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F6C7F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CF6C7F" w:rsidRDefault="00CF6C7F" w:rsidP="00932607">
      <w:pPr>
        <w:jc w:val="center"/>
        <w:rPr>
          <w:bCs/>
          <w:sz w:val="6"/>
          <w:szCs w:val="6"/>
          <w:lang w:val="uk-UA"/>
        </w:rPr>
      </w:pPr>
      <w:r>
        <w:rPr>
          <w:bCs/>
          <w:sz w:val="6"/>
          <w:szCs w:val="6"/>
          <w:lang w:val="uk-UA"/>
        </w:rPr>
        <w:t>3</w:t>
      </w:r>
    </w:p>
    <w:p w:rsidR="003E52F1" w:rsidRDefault="006E1E82">
      <w:pPr>
        <w:jc w:val="both"/>
        <w:rPr>
          <w:lang w:val="uk-UA"/>
        </w:rPr>
      </w:pPr>
      <w:r>
        <w:rPr>
          <w:b/>
          <w:bCs/>
          <w:sz w:val="32"/>
          <w:szCs w:val="32"/>
          <w:lang w:val="uk-UA"/>
        </w:rPr>
        <w:t>18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10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3E52F1"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 w:rsidR="003E52F1">
        <w:rPr>
          <w:b/>
          <w:bCs/>
          <w:sz w:val="32"/>
          <w:szCs w:val="32"/>
          <w:lang w:val="uk-UA"/>
        </w:rPr>
        <w:t>р.</w:t>
      </w:r>
      <w:r w:rsidR="003E52F1">
        <w:rPr>
          <w:b/>
          <w:bCs/>
          <w:sz w:val="32"/>
          <w:szCs w:val="32"/>
          <w:lang w:val="uk-UA"/>
        </w:rPr>
        <w:tab/>
      </w:r>
      <w:r w:rsidR="003E52F1">
        <w:rPr>
          <w:b/>
          <w:bCs/>
          <w:sz w:val="32"/>
          <w:szCs w:val="32"/>
          <w:lang w:val="uk-UA"/>
        </w:rPr>
        <w:tab/>
        <w:t xml:space="preserve">               </w:t>
      </w:r>
      <w:r w:rsidR="003E52F1">
        <w:rPr>
          <w:b/>
          <w:bCs/>
          <w:sz w:val="32"/>
          <w:szCs w:val="32"/>
          <w:lang w:val="uk-UA"/>
        </w:rPr>
        <w:tab/>
        <w:t xml:space="preserve">                                </w:t>
      </w:r>
      <w:r w:rsidR="003E52F1">
        <w:rPr>
          <w:b/>
          <w:bCs/>
          <w:color w:val="000000"/>
          <w:sz w:val="32"/>
          <w:szCs w:val="32"/>
          <w:lang w:val="uk-UA"/>
        </w:rPr>
        <w:t xml:space="preserve"> </w:t>
      </w:r>
      <w:r w:rsidR="00A2771A">
        <w:rPr>
          <w:b/>
          <w:bCs/>
          <w:sz w:val="32"/>
          <w:szCs w:val="32"/>
          <w:lang w:val="uk-UA"/>
        </w:rPr>
        <w:t>№</w:t>
      </w:r>
      <w:r w:rsidR="00827AB5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A2771A">
        <w:rPr>
          <w:b/>
          <w:bCs/>
          <w:sz w:val="32"/>
          <w:szCs w:val="32"/>
          <w:lang w:val="uk-UA"/>
        </w:rPr>
        <w:t>763-28/</w:t>
      </w:r>
      <w:r w:rsidR="00A2771A">
        <w:rPr>
          <w:b/>
          <w:bCs/>
          <w:color w:val="000000"/>
          <w:sz w:val="32"/>
          <w:szCs w:val="32"/>
          <w:lang w:val="en-US"/>
        </w:rPr>
        <w:t>V</w:t>
      </w:r>
      <w:r w:rsidR="00A2771A">
        <w:rPr>
          <w:b/>
          <w:bCs/>
          <w:color w:val="000000"/>
          <w:sz w:val="32"/>
          <w:szCs w:val="32"/>
          <w:lang w:val="uk-UA"/>
        </w:rPr>
        <w:t>ІІІ</w:t>
      </w:r>
    </w:p>
    <w:p w:rsidR="003E52F1" w:rsidRPr="00CF6C7F" w:rsidRDefault="003E52F1">
      <w:pPr>
        <w:jc w:val="both"/>
        <w:rPr>
          <w:sz w:val="12"/>
          <w:szCs w:val="12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 xml:space="preserve">(відновлення)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земельних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CF6C7F" w:rsidRDefault="003E52F1" w:rsidP="000A03FC">
      <w:pPr>
        <w:rPr>
          <w:sz w:val="12"/>
          <w:szCs w:val="12"/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встановлення розмірів орендної плати на земельні ділянки, розташовані на території м.Павлоград, затвердженого рішенням сесії Павлоградської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розглянувши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1A3217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F6C7F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B46D99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46D99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B46D99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B46D99">
        <w:rPr>
          <w:color w:val="000000" w:themeColor="text1"/>
          <w:sz w:val="24"/>
          <w:szCs w:val="22"/>
        </w:rPr>
        <w:t>(відновлення) меж земельн</w:t>
      </w:r>
      <w:r w:rsidR="00197BBE" w:rsidRPr="00B46D99">
        <w:rPr>
          <w:color w:val="000000" w:themeColor="text1"/>
          <w:sz w:val="24"/>
          <w:szCs w:val="22"/>
          <w:lang w:val="uk-UA"/>
        </w:rPr>
        <w:t>ої</w:t>
      </w:r>
      <w:r w:rsidR="00197BBE" w:rsidRPr="00B46D99">
        <w:rPr>
          <w:color w:val="000000" w:themeColor="text1"/>
          <w:sz w:val="24"/>
          <w:szCs w:val="22"/>
        </w:rPr>
        <w:t xml:space="preserve"> ділян</w:t>
      </w:r>
      <w:r w:rsidR="00197BBE" w:rsidRPr="00B46D99">
        <w:rPr>
          <w:color w:val="000000" w:themeColor="text1"/>
          <w:sz w:val="24"/>
          <w:szCs w:val="22"/>
          <w:lang w:val="uk-UA"/>
        </w:rPr>
        <w:t>ки:</w:t>
      </w:r>
    </w:p>
    <w:p w:rsidR="00D41611" w:rsidRPr="00CF6C7F" w:rsidRDefault="00D41611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D41611" w:rsidRPr="00D36EC8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Громадянину Жукову Костянтину Анатолійовичу (ідентифікаційний номер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вул.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1465B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115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 w:rsidR="0091465B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>0682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63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D36EC8" w:rsidRPr="00323A12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36EC8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.2</w:t>
      </w:r>
      <w:r w:rsidRPr="00DA2F87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ам Старовик Раїсі Павлівні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Білоус Лілії Вікторівні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Білоусу Віктору Олексійовичу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D4161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Рєпіна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color w:val="000000" w:themeColor="text1"/>
          <w:sz w:val="24"/>
          <w:szCs w:val="24"/>
          <w:shd w:val="clear" w:color="auto" w:fill="FFFFFF"/>
          <w:lang w:val="uk-UA"/>
        </w:rPr>
        <w:t>68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0D58D7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120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B65A8" w:rsidRPr="00323A12" w:rsidRDefault="007B65A8" w:rsidP="00323A12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B65A8" w:rsidRPr="007B65A8" w:rsidRDefault="007B65A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1.3</w:t>
      </w:r>
      <w:r w:rsidRPr="007B65A8">
        <w:rPr>
          <w:color w:val="000000" w:themeColor="text1"/>
          <w:sz w:val="24"/>
          <w:szCs w:val="24"/>
          <w:lang w:val="uk-UA"/>
        </w:rPr>
        <w:t xml:space="preserve"> </w:t>
      </w:r>
      <w:r w:rsidRP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Колективному підприємству "Удача" (ідентифікаційний код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P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B65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885521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вул.Харківська,74б</w:t>
      </w:r>
      <w:r w:rsidRPr="007B65A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Pr="007B65A8">
        <w:rPr>
          <w:bCs/>
          <w:color w:val="000000" w:themeColor="text1"/>
          <w:sz w:val="24"/>
          <w:szCs w:val="24"/>
          <w:shd w:val="clear" w:color="auto" w:fill="FFFFFF"/>
        </w:rPr>
        <w:t>0,0218 га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B65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1212400000:02:011:0036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197BBE" w:rsidRPr="00323A12" w:rsidRDefault="00197BBE" w:rsidP="00197BBE">
      <w:pPr>
        <w:ind w:firstLine="841"/>
        <w:jc w:val="both"/>
        <w:rPr>
          <w:color w:val="000000" w:themeColor="text1"/>
          <w:sz w:val="6"/>
          <w:szCs w:val="6"/>
          <w:lang w:val="uk-UA"/>
        </w:rPr>
      </w:pPr>
    </w:p>
    <w:p w:rsidR="005B48E5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DA2F87">
        <w:rPr>
          <w:color w:val="000000" w:themeColor="text1"/>
          <w:sz w:val="24"/>
          <w:szCs w:val="24"/>
          <w:lang w:val="uk-UA"/>
        </w:rPr>
        <w:t xml:space="preserve"> </w:t>
      </w:r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Гаражному товариству "Лада" по експлуатації гаражів-стоянок, які знаходяться                        у власності громадян (ідентифікаційний код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вул.Зарічна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="00DA2F87"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A2F87"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8500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922B71" w:rsidRPr="00922B71" w:rsidRDefault="00922B71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2B71" w:rsidRPr="00B76A23" w:rsidRDefault="00922B71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.5</w:t>
      </w:r>
      <w:r w:rsidRPr="00DA2F87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Громадянам Козачко Олександру Дмитровичу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Багандову Євгенію М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колайовичу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</w:t>
      </w:r>
      <w:r w:rsidRPr="00D4161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Запорізький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9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0779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042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323A12" w:rsidRDefault="0045418E" w:rsidP="00197BBE">
      <w:pPr>
        <w:ind w:firstLine="841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B46D9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1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Громадянину Жукову Костянтину Анатолійовичу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0682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Pr="004763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115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63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922B71" w:rsidRDefault="00922B71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922B71" w:rsidRDefault="00922B71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922B71" w:rsidRDefault="00922B71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CF6C7F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46D99" w:rsidRP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71E36" w:rsidRPr="00B76A23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 w:rsidR="00B46D99">
        <w:rPr>
          <w:color w:val="000000" w:themeColor="text1"/>
          <w:sz w:val="24"/>
          <w:szCs w:val="24"/>
          <w:lang w:val="uk-UA"/>
        </w:rPr>
        <w:t>2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Громадянам Старовик Раїсі Павлівні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1/2 частина, Білоус Лілії Вікторівні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в розмірі 1/4  частина, Білоусу Віктору Олексійовичу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розмірі 1/4 частина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Pr="00171E36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Pr="00171E3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Рєпіна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68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120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171E36" w:rsidRPr="00B76A23" w:rsidRDefault="00171E36" w:rsidP="00171E3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171E36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 w:rsidR="002633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323A12" w:rsidRDefault="007B65A8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23A12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6C7F">
        <w:rPr>
          <w:color w:val="000000" w:themeColor="text1"/>
          <w:sz w:val="24"/>
          <w:szCs w:val="24"/>
          <w:lang w:val="uk-UA"/>
        </w:rPr>
        <w:t xml:space="preserve">2.3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Колективному підприємству "Удача" (ідентифікаційний код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), у зв'язку                  з внесенням відомостей до Державного земельного кадастру, земельну ділянку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площею 0,0218 га, на </w:t>
      </w:r>
      <w:r w:rsidRPr="00CF6C7F">
        <w:rPr>
          <w:color w:val="000000" w:themeColor="text1"/>
          <w:sz w:val="24"/>
          <w:szCs w:val="24"/>
          <w:shd w:val="clear" w:color="auto" w:fill="FFFFFF"/>
        </w:rPr>
        <w:t>вул.Харківська,74б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1212400000:02:011:0036,                              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Pr="00CF6C7F">
        <w:rPr>
          <w:color w:val="000000" w:themeColor="text1"/>
          <w:sz w:val="24"/>
          <w:szCs w:val="24"/>
        </w:rPr>
        <w:t xml:space="preserve">(КВЦПЗ) -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F6C7F">
        <w:rPr>
          <w:bCs/>
          <w:color w:val="000000" w:themeColor="text1"/>
          <w:sz w:val="24"/>
          <w:szCs w:val="24"/>
        </w:rPr>
        <w:t xml:space="preserve">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із земель, які знаходяться в постійному користуванні у КП "Удача" відповідно до Державного акту на право постійного користування землею від 07.06.2001р. 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ерії ДП зареєстрованого за №400, землі житлової та громадської забудови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на 2 (два) роки.</w:t>
      </w:r>
    </w:p>
    <w:p w:rsidR="00323A12" w:rsidRPr="00CF6C7F" w:rsidRDefault="00323A12" w:rsidP="00323A12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F6C7F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323A12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від 07.06.2001р.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ерії ДП зареєстрован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ий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за №400</w:t>
      </w: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КП "Удача"</w:t>
      </w: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7B65A8" w:rsidRPr="00CF6C7F" w:rsidRDefault="007B65A8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A20C56" w:rsidRPr="00B76A23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 w:rsidR="00CF6C7F">
        <w:rPr>
          <w:color w:val="000000" w:themeColor="text1"/>
          <w:sz w:val="24"/>
          <w:szCs w:val="24"/>
          <w:lang w:val="uk-UA"/>
        </w:rPr>
        <w:t>4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Гаражному товариству "Лада" по експлуатації гаражів-стоянок, які знаходяться                        у власності громадян (ідентифікаційний код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), у зв'язку з внесенням відомостей до Державного земельного кадастру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="00B76A23"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0,8500 га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вул.Зарічна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кадастровий номер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1212400000:01:010:0005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гаражів по фактичному розміщенню, вид цільового призначення земель (КВЦПЗ) - 02.06 - (для колективного гаражного будівництва), із земель, які знаходяться в постійному користуванні у Автокооператива "Лада" відповідно до Державного акту на право постійного користування землею від 29.03.1994р.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ерії ДП зареєстрованого за №104, землі житлової та громадської забудови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на 49 (сорок дев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A20C56" w:rsidRPr="00B76A23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20C56" w:rsidRPr="00B76A23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Pr="00074026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від 29.03.1994р. 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ерії ДП зареєстрован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ий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за №104</w:t>
      </w: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Автокооператив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"Лада"</w:t>
      </w: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B76A23" w:rsidRPr="00074026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22B71" w:rsidRPr="00074026" w:rsidRDefault="00922B71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Pr="00B76A23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22B71" w:rsidRPr="00B76A23" w:rsidRDefault="00922B71" w:rsidP="00922B7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5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Громадянам Козачко Олександру Дмитровичу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в розмірі 1/2 частина, Багандову Євгенію М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колайовичу (ідентифікаційний номер </w:t>
      </w:r>
      <w:r w:rsidR="0088552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в розмірі 1/2 частина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0779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513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</w:t>
      </w:r>
      <w:r w:rsidRPr="00171E3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Запорізький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9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042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="004513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922B71" w:rsidRPr="00B76A23" w:rsidRDefault="00922B71" w:rsidP="00922B7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B76A23" w:rsidRPr="00B76A23" w:rsidRDefault="00922B71" w:rsidP="00922B71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76A23" w:rsidRPr="00922B71" w:rsidRDefault="00B76A23" w:rsidP="00922B71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074026">
        <w:rPr>
          <w:color w:val="000000" w:themeColor="text1"/>
          <w:sz w:val="24"/>
          <w:szCs w:val="22"/>
          <w:lang w:val="uk-UA"/>
        </w:rPr>
        <w:t>ів</w:t>
      </w:r>
      <w:r w:rsidRPr="00B76A2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B76A23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263119" w:rsidRPr="00922B71" w:rsidRDefault="00263119" w:rsidP="00B76A2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922B7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922B7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922B7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922B71" w:rsidRDefault="00B757C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B31138" w:rsidRPr="00922B71" w:rsidRDefault="00B31138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ст.48 закону України “Про охорону земель”.</w:t>
      </w:r>
    </w:p>
    <w:p w:rsidR="00B31138" w:rsidRPr="00922B71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922B7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>. При проведенні будівельних робіт землекористувачу отримати спеціальний  дозвіл на зняття та перенесення ґрунтового покриву (родючого шару грунту).</w:t>
      </w:r>
    </w:p>
    <w:p w:rsidR="00B31138" w:rsidRPr="00922B7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B76A23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31138" w:rsidRPr="00922B71" w:rsidRDefault="00B31138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Pr="00B76A2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922B71" w:rsidRPr="00B76A23" w:rsidRDefault="00922B7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B76A2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r w:rsidRPr="00B76A23">
        <w:rPr>
          <w:color w:val="000000" w:themeColor="text1"/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925A7B" w:rsidRPr="00B76A2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B76A2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74026"/>
    <w:rsid w:val="000779C8"/>
    <w:rsid w:val="00091472"/>
    <w:rsid w:val="0009192D"/>
    <w:rsid w:val="000A03FC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71C82"/>
    <w:rsid w:val="00171E36"/>
    <w:rsid w:val="00197BBE"/>
    <w:rsid w:val="001A3217"/>
    <w:rsid w:val="001B09B1"/>
    <w:rsid w:val="001B2373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66172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3A12"/>
    <w:rsid w:val="0032681C"/>
    <w:rsid w:val="0033223D"/>
    <w:rsid w:val="00336C64"/>
    <w:rsid w:val="00344943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13E1"/>
    <w:rsid w:val="0045418E"/>
    <w:rsid w:val="004606F6"/>
    <w:rsid w:val="00464461"/>
    <w:rsid w:val="00466C9D"/>
    <w:rsid w:val="00467F58"/>
    <w:rsid w:val="004733D5"/>
    <w:rsid w:val="0047637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726E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73E6C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B65A8"/>
    <w:rsid w:val="007D26E9"/>
    <w:rsid w:val="007E0C78"/>
    <w:rsid w:val="007F38F5"/>
    <w:rsid w:val="007F7E7B"/>
    <w:rsid w:val="008077D5"/>
    <w:rsid w:val="00811364"/>
    <w:rsid w:val="008125BA"/>
    <w:rsid w:val="008206E4"/>
    <w:rsid w:val="00827AB5"/>
    <w:rsid w:val="00831FAC"/>
    <w:rsid w:val="008336EC"/>
    <w:rsid w:val="0084167C"/>
    <w:rsid w:val="00842D64"/>
    <w:rsid w:val="00854B0B"/>
    <w:rsid w:val="00857E79"/>
    <w:rsid w:val="00876CFA"/>
    <w:rsid w:val="00885397"/>
    <w:rsid w:val="00885521"/>
    <w:rsid w:val="008971DC"/>
    <w:rsid w:val="008A04C5"/>
    <w:rsid w:val="008A1A76"/>
    <w:rsid w:val="008A2EFB"/>
    <w:rsid w:val="008B5FBF"/>
    <w:rsid w:val="008E5092"/>
    <w:rsid w:val="008F2D47"/>
    <w:rsid w:val="00902195"/>
    <w:rsid w:val="009125EC"/>
    <w:rsid w:val="0091465B"/>
    <w:rsid w:val="00920374"/>
    <w:rsid w:val="00922B71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2771A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5ECF"/>
    <w:rsid w:val="00B3717C"/>
    <w:rsid w:val="00B46498"/>
    <w:rsid w:val="00B46D99"/>
    <w:rsid w:val="00B47693"/>
    <w:rsid w:val="00B53565"/>
    <w:rsid w:val="00B62914"/>
    <w:rsid w:val="00B757C4"/>
    <w:rsid w:val="00B76A23"/>
    <w:rsid w:val="00B95D2D"/>
    <w:rsid w:val="00B97A73"/>
    <w:rsid w:val="00BA407A"/>
    <w:rsid w:val="00BB3AA6"/>
    <w:rsid w:val="00BC299A"/>
    <w:rsid w:val="00BD2F9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A2F87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11</cp:lastModifiedBy>
  <cp:revision>23</cp:revision>
  <cp:lastPrinted>2021-07-12T14:15:00Z</cp:lastPrinted>
  <dcterms:created xsi:type="dcterms:W3CDTF">2021-09-24T08:26:00Z</dcterms:created>
  <dcterms:modified xsi:type="dcterms:W3CDTF">2022-10-21T07:36:00Z</dcterms:modified>
</cp:coreProperties>
</file>