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57A" w:rsidRDefault="00F6757A" w:rsidP="00F6757A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730204012" r:id="rId7"/>
        </w:object>
      </w:r>
    </w:p>
    <w:p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УКРАЇНА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ПАВЛОГРАДСЬКА   МІСЬКА  РАДА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ДНІПРОПЕТРОВСЬКОЇ  ОБЛАСТІ</w:t>
      </w: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>(</w:t>
      </w:r>
      <w:r w:rsidR="002D138F">
        <w:rPr>
          <w:b/>
          <w:bCs/>
          <w:sz w:val="32"/>
          <w:szCs w:val="32"/>
        </w:rPr>
        <w:t>29</w:t>
      </w:r>
      <w:r w:rsidR="005849C9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</w:rPr>
        <w:t>сесія</w:t>
      </w:r>
      <w:r w:rsidRPr="00F6757A">
        <w:rPr>
          <w:b/>
          <w:bCs/>
          <w:sz w:val="32"/>
          <w:szCs w:val="32"/>
        </w:rPr>
        <w:t xml:space="preserve"> </w:t>
      </w:r>
      <w:r w:rsidRPr="00346713">
        <w:rPr>
          <w:b/>
          <w:bCs/>
          <w:sz w:val="32"/>
          <w:szCs w:val="32"/>
          <w:lang w:val="en-US"/>
        </w:rPr>
        <w:t>VI</w:t>
      </w:r>
      <w:r w:rsidR="005849C9">
        <w:rPr>
          <w:b/>
          <w:bCs/>
          <w:sz w:val="32"/>
          <w:szCs w:val="32"/>
          <w:lang w:val="en-US"/>
        </w:rPr>
        <w:t>I</w:t>
      </w:r>
      <w:r w:rsidR="009F02F8">
        <w:rPr>
          <w:b/>
          <w:bCs/>
          <w:sz w:val="32"/>
          <w:szCs w:val="32"/>
          <w:lang w:val="en-US"/>
        </w:rPr>
        <w:t>I</w:t>
      </w:r>
      <w:r w:rsidRPr="00346713">
        <w:rPr>
          <w:b/>
          <w:bCs/>
          <w:sz w:val="32"/>
          <w:szCs w:val="32"/>
        </w:rPr>
        <w:t xml:space="preserve"> скликання  )</w:t>
      </w:r>
    </w:p>
    <w:p w:rsidR="00F6757A" w:rsidRPr="00346713" w:rsidRDefault="00F6757A" w:rsidP="00F6757A">
      <w:pPr>
        <w:jc w:val="center"/>
        <w:rPr>
          <w:b/>
          <w:bCs/>
          <w:sz w:val="32"/>
          <w:szCs w:val="32"/>
        </w:rPr>
      </w:pPr>
    </w:p>
    <w:p w:rsidR="00F6757A" w:rsidRPr="00346713" w:rsidRDefault="00F6757A" w:rsidP="00F6757A">
      <w:pPr>
        <w:jc w:val="center"/>
        <w:outlineLvl w:val="0"/>
        <w:rPr>
          <w:b/>
          <w:bCs/>
          <w:sz w:val="32"/>
          <w:szCs w:val="32"/>
        </w:rPr>
      </w:pPr>
      <w:r w:rsidRPr="00346713">
        <w:rPr>
          <w:b/>
          <w:bCs/>
          <w:sz w:val="32"/>
          <w:szCs w:val="32"/>
        </w:rPr>
        <w:t xml:space="preserve"> РІШЕННЯ</w:t>
      </w:r>
    </w:p>
    <w:p w:rsidR="00C24F91" w:rsidRPr="00346713" w:rsidRDefault="00C24F91" w:rsidP="00F6757A">
      <w:pPr>
        <w:tabs>
          <w:tab w:val="left" w:pos="4111"/>
          <w:tab w:val="left" w:pos="4820"/>
        </w:tabs>
        <w:rPr>
          <w:b/>
          <w:bCs/>
          <w:sz w:val="32"/>
          <w:szCs w:val="32"/>
        </w:rPr>
      </w:pPr>
    </w:p>
    <w:p w:rsidR="00F6757A" w:rsidRPr="00A5478F" w:rsidRDefault="00A5478F" w:rsidP="00F6757A">
      <w:pPr>
        <w:jc w:val="both"/>
        <w:rPr>
          <w:rFonts w:cs="Tahoma"/>
          <w:b/>
          <w:bCs/>
          <w:sz w:val="32"/>
          <w:szCs w:val="32"/>
          <w:lang w:val="en-US"/>
        </w:rPr>
      </w:pPr>
      <w:proofErr w:type="gramStart"/>
      <w:r>
        <w:rPr>
          <w:rFonts w:cs="Tahoma"/>
          <w:b/>
          <w:bCs/>
          <w:sz w:val="32"/>
          <w:szCs w:val="32"/>
          <w:lang w:val="en-US"/>
        </w:rPr>
        <w:t>15.11.</w:t>
      </w:r>
      <w:r w:rsidR="00674A86">
        <w:rPr>
          <w:rFonts w:cs="Tahoma"/>
          <w:b/>
          <w:bCs/>
          <w:sz w:val="32"/>
          <w:szCs w:val="32"/>
        </w:rPr>
        <w:t>20</w:t>
      </w:r>
      <w:r w:rsidR="009F02F8">
        <w:rPr>
          <w:rFonts w:cs="Tahoma"/>
          <w:b/>
          <w:bCs/>
          <w:sz w:val="32"/>
          <w:szCs w:val="32"/>
        </w:rPr>
        <w:t>22</w:t>
      </w:r>
      <w:r w:rsidR="003D1701">
        <w:rPr>
          <w:rFonts w:cs="Tahoma"/>
          <w:b/>
          <w:bCs/>
          <w:sz w:val="32"/>
          <w:szCs w:val="32"/>
        </w:rPr>
        <w:t xml:space="preserve"> р.</w:t>
      </w:r>
      <w:proofErr w:type="gramEnd"/>
      <w:r w:rsidR="00F6757A" w:rsidRPr="00346713">
        <w:rPr>
          <w:rFonts w:cs="Tahoma"/>
          <w:b/>
          <w:bCs/>
          <w:sz w:val="32"/>
          <w:szCs w:val="32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ab/>
        <w:t xml:space="preserve">                              </w:t>
      </w:r>
      <w:r w:rsidR="00F6757A" w:rsidRPr="00F6757A">
        <w:rPr>
          <w:rFonts w:cs="Tahoma"/>
          <w:b/>
          <w:bCs/>
          <w:sz w:val="32"/>
          <w:szCs w:val="32"/>
        </w:rPr>
        <w:tab/>
      </w:r>
      <w:r>
        <w:rPr>
          <w:rFonts w:cs="Tahoma"/>
          <w:b/>
          <w:bCs/>
          <w:sz w:val="32"/>
          <w:szCs w:val="32"/>
          <w:lang w:val="en-US"/>
        </w:rPr>
        <w:tab/>
      </w:r>
      <w:r>
        <w:rPr>
          <w:rFonts w:cs="Tahoma"/>
          <w:b/>
          <w:bCs/>
          <w:sz w:val="32"/>
          <w:szCs w:val="32"/>
          <w:lang w:val="en-US"/>
        </w:rPr>
        <w:tab/>
      </w:r>
      <w:r w:rsidR="00F6757A" w:rsidRPr="00346713">
        <w:rPr>
          <w:rFonts w:cs="Tahoma"/>
          <w:b/>
          <w:bCs/>
          <w:sz w:val="32"/>
          <w:szCs w:val="32"/>
        </w:rPr>
        <w:t xml:space="preserve">№ </w:t>
      </w:r>
      <w:r>
        <w:rPr>
          <w:rFonts w:cs="Tahoma"/>
          <w:b/>
          <w:bCs/>
          <w:sz w:val="32"/>
          <w:szCs w:val="32"/>
          <w:lang w:val="en-US"/>
        </w:rPr>
        <w:t>780-29/VIII</w:t>
      </w:r>
    </w:p>
    <w:p w:rsidR="00F6757A" w:rsidRPr="00F6757A" w:rsidRDefault="00F6757A" w:rsidP="00F6757A">
      <w:pPr>
        <w:ind w:right="5952"/>
        <w:jc w:val="both"/>
        <w:rPr>
          <w:sz w:val="28"/>
          <w:szCs w:val="28"/>
        </w:rPr>
      </w:pPr>
    </w:p>
    <w:p w:rsidR="00C24F91" w:rsidRDefault="00C24F91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</w:p>
    <w:p w:rsidR="00C24F91" w:rsidRDefault="00C24F91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</w:p>
    <w:p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 xml:space="preserve">Про внесення змін до рішення </w:t>
      </w:r>
    </w:p>
    <w:p w:rsidR="0052616F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 xml:space="preserve">міської ради </w:t>
      </w:r>
      <w:r>
        <w:rPr>
          <w:color w:val="000000"/>
          <w:sz w:val="28"/>
          <w:szCs w:val="30"/>
        </w:rPr>
        <w:t>в</w:t>
      </w:r>
      <w:r w:rsidRPr="00AD2796">
        <w:rPr>
          <w:color w:val="000000"/>
          <w:sz w:val="28"/>
          <w:szCs w:val="30"/>
        </w:rPr>
        <w:t>ід</w:t>
      </w:r>
      <w:r>
        <w:rPr>
          <w:color w:val="000000"/>
          <w:sz w:val="28"/>
          <w:szCs w:val="30"/>
        </w:rPr>
        <w:t xml:space="preserve"> 06.03.2022 р. </w:t>
      </w:r>
    </w:p>
    <w:p w:rsidR="0052616F" w:rsidRPr="00954ED1" w:rsidRDefault="0052616F" w:rsidP="0052616F">
      <w:pPr>
        <w:pStyle w:val="a4"/>
        <w:spacing w:before="0" w:beforeAutospacing="0" w:after="0" w:afterAutospacing="0" w:line="240" w:lineRule="atLeast"/>
        <w:jc w:val="both"/>
        <w:rPr>
          <w:color w:val="000000"/>
          <w:sz w:val="28"/>
          <w:szCs w:val="30"/>
        </w:rPr>
      </w:pPr>
      <w:r>
        <w:rPr>
          <w:color w:val="000000"/>
          <w:sz w:val="28"/>
          <w:szCs w:val="30"/>
        </w:rPr>
        <w:t>№ 644-21/</w:t>
      </w:r>
      <w:r>
        <w:rPr>
          <w:color w:val="000000"/>
          <w:sz w:val="28"/>
          <w:szCs w:val="30"/>
          <w:lang w:val="en-US"/>
        </w:rPr>
        <w:t>VIII</w:t>
      </w:r>
    </w:p>
    <w:p w:rsidR="00F6757A" w:rsidRDefault="00F6757A" w:rsidP="00946EE2">
      <w:pPr>
        <w:tabs>
          <w:tab w:val="left" w:pos="4820"/>
        </w:tabs>
        <w:ind w:right="4677"/>
        <w:jc w:val="both"/>
        <w:rPr>
          <w:sz w:val="28"/>
          <w:szCs w:val="28"/>
        </w:rPr>
      </w:pPr>
    </w:p>
    <w:p w:rsidR="00F6757A" w:rsidRPr="00F6757A" w:rsidRDefault="00F6757A" w:rsidP="00F6757A">
      <w:pPr>
        <w:spacing w:line="360" w:lineRule="auto"/>
        <w:ind w:right="5952"/>
        <w:jc w:val="both"/>
        <w:rPr>
          <w:sz w:val="28"/>
          <w:szCs w:val="28"/>
        </w:rPr>
      </w:pPr>
    </w:p>
    <w:p w:rsidR="00F6757A" w:rsidRDefault="00F6757A" w:rsidP="00D154EA">
      <w:pPr>
        <w:spacing w:line="23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до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п.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22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ч.1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ст.26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Закону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України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“Про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місцеве самоврядування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в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Україні”,</w:t>
      </w:r>
      <w:r>
        <w:rPr>
          <w:sz w:val="28"/>
          <w:szCs w:val="28"/>
          <w:lang w:val="ru-RU"/>
        </w:rPr>
        <w:t xml:space="preserve"> </w:t>
      </w:r>
      <w:r w:rsidR="009F02F8">
        <w:rPr>
          <w:sz w:val="28"/>
          <w:szCs w:val="28"/>
          <w:lang w:val="ru-RU"/>
        </w:rPr>
        <w:t>к</w:t>
      </w:r>
      <w:r w:rsidR="009F02F8" w:rsidRPr="00FB6243">
        <w:rPr>
          <w:sz w:val="28"/>
          <w:szCs w:val="28"/>
        </w:rPr>
        <w:t xml:space="preserve">керуючись законами України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основи національного спротиву”,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>Про оборону”, наказом Верховного Головнокомандувача Збройних Сил України від 04.01.2022 №</w:t>
      </w:r>
      <w:r w:rsidR="009F02F8">
        <w:rPr>
          <w:sz w:val="28"/>
          <w:szCs w:val="28"/>
        </w:rPr>
        <w:t xml:space="preserve"> </w:t>
      </w:r>
      <w:r w:rsidR="009F02F8" w:rsidRPr="00FB6243">
        <w:rPr>
          <w:sz w:val="28"/>
          <w:szCs w:val="28"/>
        </w:rPr>
        <w:t xml:space="preserve">1 </w:t>
      </w:r>
      <w:r w:rsidR="009F02F8">
        <w:rPr>
          <w:sz w:val="28"/>
          <w:szCs w:val="28"/>
        </w:rPr>
        <w:t>“</w:t>
      </w:r>
      <w:r w:rsidR="009F02F8" w:rsidRPr="00FB6243">
        <w:rPr>
          <w:sz w:val="28"/>
          <w:szCs w:val="28"/>
        </w:rPr>
        <w:t xml:space="preserve">Про затвердження Доктрини територіальної оборони”, з метою забезпечення на території </w:t>
      </w:r>
      <w:r w:rsidR="00D154EA">
        <w:rPr>
          <w:sz w:val="28"/>
          <w:szCs w:val="28"/>
        </w:rPr>
        <w:t xml:space="preserve">м. Павлограда </w:t>
      </w:r>
      <w:r w:rsidR="009F02F8" w:rsidRPr="00FB6243">
        <w:rPr>
          <w:sz w:val="28"/>
          <w:szCs w:val="28"/>
        </w:rPr>
        <w:t>надійного функціонування органів управління територіальною обороною області, належних умов діяльн</w:t>
      </w:r>
      <w:r w:rsidR="009F02F8">
        <w:rPr>
          <w:sz w:val="28"/>
          <w:szCs w:val="28"/>
        </w:rPr>
        <w:t xml:space="preserve">ості </w:t>
      </w:r>
      <w:r w:rsidR="009F02F8" w:rsidRPr="00315196">
        <w:rPr>
          <w:spacing w:val="-2"/>
          <w:sz w:val="28"/>
          <w:szCs w:val="28"/>
        </w:rPr>
        <w:t>підрозділів територіальної оборони та їх всебічного матеріального забезпечення</w:t>
      </w:r>
      <w:r>
        <w:rPr>
          <w:sz w:val="28"/>
          <w:szCs w:val="28"/>
        </w:rPr>
        <w:t xml:space="preserve"> міська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рада</w:t>
      </w:r>
    </w:p>
    <w:p w:rsidR="00757451" w:rsidRDefault="00757451" w:rsidP="00F6757A">
      <w:pPr>
        <w:spacing w:line="360" w:lineRule="auto"/>
        <w:jc w:val="center"/>
        <w:outlineLvl w:val="0"/>
        <w:rPr>
          <w:sz w:val="28"/>
          <w:szCs w:val="28"/>
        </w:rPr>
      </w:pPr>
    </w:p>
    <w:p w:rsidR="00F6757A" w:rsidRDefault="00F6757A" w:rsidP="00F6757A">
      <w:pPr>
        <w:spacing w:line="360" w:lineRule="auto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C24F91" w:rsidRDefault="00C24F91" w:rsidP="00F6757A">
      <w:pPr>
        <w:spacing w:line="360" w:lineRule="auto"/>
        <w:jc w:val="center"/>
        <w:outlineLvl w:val="0"/>
        <w:rPr>
          <w:sz w:val="28"/>
          <w:szCs w:val="28"/>
        </w:rPr>
      </w:pPr>
    </w:p>
    <w:p w:rsidR="009F3E16" w:rsidRDefault="009F3E16" w:rsidP="009F3E16">
      <w:pPr>
        <w:spacing w:line="240" w:lineRule="atLeast"/>
        <w:ind w:firstLine="709"/>
        <w:jc w:val="both"/>
        <w:outlineLvl w:val="0"/>
        <w:rPr>
          <w:color w:val="000000"/>
          <w:sz w:val="28"/>
          <w:szCs w:val="30"/>
        </w:rPr>
      </w:pPr>
      <w:r w:rsidRPr="00AD2796">
        <w:rPr>
          <w:color w:val="000000"/>
          <w:sz w:val="28"/>
          <w:szCs w:val="30"/>
        </w:rPr>
        <w:t xml:space="preserve">1. Внести зміни </w:t>
      </w:r>
      <w:r>
        <w:rPr>
          <w:color w:val="000000"/>
          <w:sz w:val="28"/>
          <w:szCs w:val="30"/>
        </w:rPr>
        <w:t xml:space="preserve">до додатку 2 рішення </w:t>
      </w:r>
      <w:r w:rsidRPr="00834B33">
        <w:rPr>
          <w:color w:val="000000"/>
          <w:sz w:val="28"/>
          <w:szCs w:val="30"/>
        </w:rPr>
        <w:t>Павлоградської міської ради від</w:t>
      </w:r>
      <w:r>
        <w:rPr>
          <w:color w:val="000000"/>
          <w:sz w:val="28"/>
          <w:szCs w:val="30"/>
        </w:rPr>
        <w:t xml:space="preserve"> 06</w:t>
      </w:r>
      <w:r w:rsidRPr="007F68FA">
        <w:rPr>
          <w:color w:val="000000"/>
          <w:sz w:val="28"/>
          <w:szCs w:val="30"/>
        </w:rPr>
        <w:t>.</w:t>
      </w:r>
      <w:r>
        <w:rPr>
          <w:color w:val="000000"/>
          <w:sz w:val="28"/>
          <w:szCs w:val="30"/>
        </w:rPr>
        <w:t>03.</w:t>
      </w:r>
      <w:r w:rsidRPr="007F68FA">
        <w:rPr>
          <w:color w:val="000000"/>
          <w:sz w:val="28"/>
          <w:szCs w:val="30"/>
        </w:rPr>
        <w:t>20</w:t>
      </w:r>
      <w:r>
        <w:rPr>
          <w:color w:val="000000"/>
          <w:sz w:val="28"/>
          <w:szCs w:val="30"/>
        </w:rPr>
        <w:t xml:space="preserve">22 </w:t>
      </w:r>
      <w:r w:rsidRPr="007F68FA">
        <w:rPr>
          <w:color w:val="000000"/>
          <w:sz w:val="28"/>
          <w:szCs w:val="30"/>
        </w:rPr>
        <w:t>р.</w:t>
      </w:r>
      <w:r>
        <w:rPr>
          <w:color w:val="000000"/>
          <w:sz w:val="28"/>
          <w:szCs w:val="30"/>
        </w:rPr>
        <w:t xml:space="preserve"> </w:t>
      </w:r>
      <w:r w:rsidRPr="007F68FA">
        <w:rPr>
          <w:color w:val="000000"/>
          <w:sz w:val="28"/>
          <w:szCs w:val="30"/>
        </w:rPr>
        <w:t xml:space="preserve">№ </w:t>
      </w:r>
      <w:r>
        <w:rPr>
          <w:color w:val="000000"/>
          <w:sz w:val="28"/>
          <w:szCs w:val="30"/>
        </w:rPr>
        <w:t>644-21/</w:t>
      </w:r>
      <w:r>
        <w:rPr>
          <w:color w:val="000000"/>
          <w:sz w:val="28"/>
          <w:szCs w:val="30"/>
          <w:lang w:val="en-US"/>
        </w:rPr>
        <w:t>VIII</w:t>
      </w:r>
      <w:r w:rsidRPr="00834B33">
        <w:rPr>
          <w:color w:val="000000"/>
          <w:sz w:val="28"/>
          <w:szCs w:val="30"/>
        </w:rPr>
        <w:t xml:space="preserve"> "Про затвердження міської Програми </w:t>
      </w:r>
      <w:r>
        <w:rPr>
          <w:color w:val="000000"/>
          <w:sz w:val="28"/>
          <w:szCs w:val="30"/>
        </w:rPr>
        <w:t>територіальної оборони м. Павлограда на 2022 рік</w:t>
      </w:r>
      <w:r w:rsidRPr="00834B33">
        <w:rPr>
          <w:color w:val="000000"/>
          <w:sz w:val="28"/>
          <w:szCs w:val="30"/>
        </w:rPr>
        <w:t>"</w:t>
      </w:r>
      <w:r>
        <w:rPr>
          <w:color w:val="000000"/>
          <w:sz w:val="28"/>
          <w:szCs w:val="30"/>
        </w:rPr>
        <w:t xml:space="preserve"> (з урахуванням внесених змін)</w:t>
      </w:r>
      <w:r w:rsidRPr="00834B33">
        <w:rPr>
          <w:color w:val="000000"/>
          <w:sz w:val="28"/>
          <w:szCs w:val="30"/>
        </w:rPr>
        <w:t xml:space="preserve"> </w:t>
      </w:r>
      <w:r>
        <w:rPr>
          <w:color w:val="000000"/>
          <w:sz w:val="28"/>
          <w:szCs w:val="30"/>
        </w:rPr>
        <w:t>та викласти його у новій редакції згідно з додатком.</w:t>
      </w:r>
    </w:p>
    <w:p w:rsidR="00946EE2" w:rsidRDefault="00946EE2" w:rsidP="00F6757A">
      <w:pPr>
        <w:ind w:firstLine="720"/>
        <w:jc w:val="both"/>
        <w:rPr>
          <w:sz w:val="28"/>
          <w:szCs w:val="28"/>
        </w:rPr>
      </w:pPr>
    </w:p>
    <w:p w:rsidR="00F6757A" w:rsidRDefault="0052616F" w:rsidP="00F675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757A">
        <w:rPr>
          <w:sz w:val="28"/>
          <w:szCs w:val="28"/>
        </w:rPr>
        <w:t>.Координацію роботи з виконання цього рішення покласти на сектор взаємодії з правоохоронними органами та мобілізаційної роботи.</w:t>
      </w:r>
    </w:p>
    <w:p w:rsidR="00FE61E7" w:rsidRDefault="00FE61E7" w:rsidP="00F6757A">
      <w:pPr>
        <w:ind w:firstLine="720"/>
        <w:jc w:val="both"/>
        <w:rPr>
          <w:sz w:val="28"/>
          <w:szCs w:val="28"/>
        </w:rPr>
      </w:pPr>
    </w:p>
    <w:p w:rsidR="00D54758" w:rsidRDefault="00D54758" w:rsidP="00D54758">
      <w:pPr>
        <w:jc w:val="center"/>
        <w:rPr>
          <w:sz w:val="28"/>
          <w:szCs w:val="28"/>
        </w:rPr>
      </w:pPr>
    </w:p>
    <w:p w:rsidR="00F6757A" w:rsidRDefault="0052616F" w:rsidP="00F675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6757A">
        <w:rPr>
          <w:sz w:val="28"/>
          <w:szCs w:val="28"/>
        </w:rPr>
        <w:t xml:space="preserve">. Відповідальність за виконання даного рішення покласти на </w:t>
      </w:r>
      <w:r w:rsidR="00C24F91">
        <w:rPr>
          <w:sz w:val="28"/>
          <w:szCs w:val="28"/>
        </w:rPr>
        <w:t xml:space="preserve">першого </w:t>
      </w:r>
      <w:r w:rsidR="00F6757A">
        <w:rPr>
          <w:sz w:val="28"/>
          <w:szCs w:val="28"/>
        </w:rPr>
        <w:t>заступника міського голови</w:t>
      </w:r>
      <w:r w:rsidR="005849C9">
        <w:rPr>
          <w:sz w:val="28"/>
          <w:szCs w:val="28"/>
        </w:rPr>
        <w:t>.</w:t>
      </w:r>
    </w:p>
    <w:p w:rsidR="00D54758" w:rsidRDefault="009F3E16" w:rsidP="009F3E16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9F3E16" w:rsidRDefault="009F3E16" w:rsidP="009F3E16">
      <w:pPr>
        <w:jc w:val="center"/>
        <w:rPr>
          <w:sz w:val="28"/>
          <w:szCs w:val="28"/>
        </w:rPr>
      </w:pPr>
    </w:p>
    <w:p w:rsidR="00F6757A" w:rsidRDefault="00F6757A" w:rsidP="00946EE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виконанням даного рішення покласти на постійну депутатську комісію з питань </w:t>
      </w:r>
      <w:r w:rsidRPr="00FF2AF6">
        <w:rPr>
          <w:sz w:val="28"/>
          <w:szCs w:val="28"/>
        </w:rPr>
        <w:t>планування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бюджету, фінансів та економічних реформ.</w:t>
      </w:r>
    </w:p>
    <w:p w:rsidR="00F6757A" w:rsidRDefault="00F6757A" w:rsidP="00F6757A">
      <w:pPr>
        <w:ind w:firstLine="720"/>
        <w:jc w:val="both"/>
        <w:rPr>
          <w:sz w:val="28"/>
          <w:szCs w:val="28"/>
        </w:rPr>
      </w:pPr>
    </w:p>
    <w:p w:rsidR="00946EE2" w:rsidRDefault="00946EE2" w:rsidP="00F6757A">
      <w:pPr>
        <w:spacing w:line="360" w:lineRule="auto"/>
        <w:jc w:val="both"/>
        <w:rPr>
          <w:sz w:val="28"/>
          <w:szCs w:val="28"/>
        </w:rPr>
      </w:pPr>
    </w:p>
    <w:p w:rsidR="00F6757A" w:rsidRDefault="00946EE2" w:rsidP="00F6757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757A">
        <w:rPr>
          <w:sz w:val="28"/>
          <w:szCs w:val="28"/>
        </w:rPr>
        <w:t xml:space="preserve"> Міський голова                                                                   </w:t>
      </w:r>
      <w:r w:rsidR="00FE61E7">
        <w:rPr>
          <w:sz w:val="28"/>
          <w:szCs w:val="28"/>
        </w:rPr>
        <w:t>Анатолій</w:t>
      </w:r>
      <w:r w:rsidR="005849C9">
        <w:rPr>
          <w:sz w:val="28"/>
          <w:szCs w:val="28"/>
        </w:rPr>
        <w:t xml:space="preserve"> </w:t>
      </w:r>
      <w:r w:rsidR="00FE61E7">
        <w:rPr>
          <w:sz w:val="28"/>
          <w:szCs w:val="28"/>
        </w:rPr>
        <w:t>ВЕРШИНА</w:t>
      </w:r>
    </w:p>
    <w:p w:rsidR="001C3567" w:rsidRDefault="00A5478F">
      <w:bookmarkStart w:id="0" w:name="_GoBack"/>
      <w:bookmarkEnd w:id="0"/>
    </w:p>
    <w:sectPr w:rsidR="001C3567" w:rsidSect="00C24F91">
      <w:pgSz w:w="11906" w:h="16838"/>
      <w:pgMar w:top="851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9B"/>
    <w:rsid w:val="001055DC"/>
    <w:rsid w:val="001407C6"/>
    <w:rsid w:val="0019007A"/>
    <w:rsid w:val="001C13C8"/>
    <w:rsid w:val="001C6252"/>
    <w:rsid w:val="00205B1A"/>
    <w:rsid w:val="002D138F"/>
    <w:rsid w:val="002F479B"/>
    <w:rsid w:val="003205DB"/>
    <w:rsid w:val="0034707D"/>
    <w:rsid w:val="003D1701"/>
    <w:rsid w:val="0052616F"/>
    <w:rsid w:val="00536655"/>
    <w:rsid w:val="005849C9"/>
    <w:rsid w:val="00674A86"/>
    <w:rsid w:val="006C41E4"/>
    <w:rsid w:val="0072516B"/>
    <w:rsid w:val="00757451"/>
    <w:rsid w:val="008A6627"/>
    <w:rsid w:val="00925675"/>
    <w:rsid w:val="00946EE2"/>
    <w:rsid w:val="00976530"/>
    <w:rsid w:val="009F02F8"/>
    <w:rsid w:val="009F3E16"/>
    <w:rsid w:val="00A0366F"/>
    <w:rsid w:val="00A5478F"/>
    <w:rsid w:val="00AD4DAF"/>
    <w:rsid w:val="00C24F91"/>
    <w:rsid w:val="00D154EA"/>
    <w:rsid w:val="00D54758"/>
    <w:rsid w:val="00F074A9"/>
    <w:rsid w:val="00F6757A"/>
    <w:rsid w:val="00FD5038"/>
    <w:rsid w:val="00F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5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52616F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539E-D91D-4146-A37D-BE2EBDC3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Шаповал</dc:creator>
  <cp:lastModifiedBy>11</cp:lastModifiedBy>
  <cp:revision>9</cp:revision>
  <cp:lastPrinted>2022-03-14T07:10:00Z</cp:lastPrinted>
  <dcterms:created xsi:type="dcterms:W3CDTF">2022-11-09T12:24:00Z</dcterms:created>
  <dcterms:modified xsi:type="dcterms:W3CDTF">2022-11-17T13:27:00Z</dcterms:modified>
</cp:coreProperties>
</file>