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7158768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D7A6E">
        <w:rPr>
          <w:b/>
          <w:bCs/>
          <w:sz w:val="32"/>
          <w:szCs w:val="32"/>
        </w:rPr>
        <w:t>43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9F69DC" w:rsidRDefault="00ED7A6E" w:rsidP="00D90758">
      <w:pPr>
        <w:jc w:val="both"/>
        <w:rPr>
          <w:b/>
          <w:sz w:val="32"/>
          <w:szCs w:val="32"/>
          <w:u w:val="single"/>
          <w:lang w:val="ru-RU"/>
        </w:rPr>
      </w:pPr>
      <w:r w:rsidRPr="009F69DC">
        <w:rPr>
          <w:b/>
          <w:sz w:val="32"/>
          <w:szCs w:val="32"/>
        </w:rPr>
        <w:t>19.</w:t>
      </w:r>
      <w:r w:rsidRPr="009F69DC">
        <w:rPr>
          <w:b/>
          <w:sz w:val="32"/>
          <w:szCs w:val="32"/>
          <w:lang w:val="ru-RU"/>
        </w:rPr>
        <w:t>09.2023</w:t>
      </w:r>
      <w:r w:rsidRPr="009F69DC">
        <w:rPr>
          <w:b/>
          <w:sz w:val="32"/>
          <w:szCs w:val="32"/>
        </w:rPr>
        <w:t>р.</w:t>
      </w:r>
      <w:r w:rsidR="002F34C4" w:rsidRPr="009F69DC">
        <w:rPr>
          <w:b/>
          <w:sz w:val="32"/>
          <w:szCs w:val="32"/>
        </w:rPr>
        <w:t xml:space="preserve">            </w:t>
      </w:r>
      <w:r w:rsidR="0066267C" w:rsidRPr="009F69DC">
        <w:rPr>
          <w:b/>
          <w:sz w:val="32"/>
          <w:szCs w:val="32"/>
        </w:rPr>
        <w:tab/>
      </w:r>
      <w:r w:rsidR="00BC7C8A" w:rsidRPr="009F69DC">
        <w:rPr>
          <w:b/>
          <w:sz w:val="32"/>
          <w:szCs w:val="32"/>
        </w:rPr>
        <w:tab/>
      </w:r>
      <w:r w:rsidR="00BC7C8A" w:rsidRPr="009F69DC">
        <w:rPr>
          <w:b/>
          <w:sz w:val="32"/>
          <w:szCs w:val="32"/>
        </w:rPr>
        <w:tab/>
      </w:r>
      <w:r w:rsidR="00D8310D" w:rsidRPr="009F69DC">
        <w:rPr>
          <w:b/>
          <w:sz w:val="32"/>
          <w:szCs w:val="32"/>
        </w:rPr>
        <w:tab/>
      </w:r>
      <w:r w:rsidRPr="009F69DC">
        <w:rPr>
          <w:b/>
          <w:sz w:val="32"/>
          <w:szCs w:val="32"/>
          <w:lang w:val="ru-RU"/>
        </w:rPr>
        <w:t xml:space="preserve">              </w:t>
      </w:r>
      <w:r w:rsidR="00C55F35" w:rsidRPr="009F69DC">
        <w:rPr>
          <w:b/>
          <w:sz w:val="32"/>
          <w:szCs w:val="32"/>
        </w:rPr>
        <w:t xml:space="preserve">            </w:t>
      </w:r>
      <w:r w:rsidR="00EB2FE5" w:rsidRPr="009F69DC">
        <w:rPr>
          <w:b/>
          <w:sz w:val="32"/>
          <w:szCs w:val="32"/>
        </w:rPr>
        <w:t xml:space="preserve">№ </w:t>
      </w:r>
      <w:r w:rsidRPr="009F69DC">
        <w:rPr>
          <w:b/>
          <w:sz w:val="32"/>
          <w:szCs w:val="32"/>
        </w:rPr>
        <w:t>1202-43/</w:t>
      </w:r>
      <w:r w:rsidRPr="009F69DC">
        <w:rPr>
          <w:b/>
          <w:sz w:val="32"/>
          <w:szCs w:val="32"/>
          <w:lang w:val="en-US"/>
        </w:rPr>
        <w:t>VIII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 участі</w:t>
      </w:r>
    </w:p>
    <w:p w:rsidR="002F34C4" w:rsidRDefault="00C55F35" w:rsidP="002F34C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14C28">
        <w:rPr>
          <w:sz w:val="28"/>
          <w:szCs w:val="28"/>
        </w:rPr>
        <w:t xml:space="preserve"> </w:t>
      </w:r>
      <w:r w:rsidR="002F34C4">
        <w:rPr>
          <w:sz w:val="28"/>
          <w:szCs w:val="28"/>
        </w:rPr>
        <w:t xml:space="preserve"> про</w:t>
      </w:r>
      <w:r w:rsidR="00722456">
        <w:rPr>
          <w:sz w:val="28"/>
          <w:szCs w:val="28"/>
        </w:rPr>
        <w:t>є</w:t>
      </w:r>
      <w:r w:rsidR="002F34C4">
        <w:rPr>
          <w:sz w:val="28"/>
          <w:szCs w:val="28"/>
        </w:rPr>
        <w:t xml:space="preserve">кті « Створення Центру </w:t>
      </w:r>
    </w:p>
    <w:p w:rsidR="002F34C4" w:rsidRDefault="002F34C4" w:rsidP="002F34C4">
      <w:pPr>
        <w:rPr>
          <w:sz w:val="28"/>
          <w:szCs w:val="28"/>
        </w:rPr>
      </w:pPr>
      <w:r>
        <w:rPr>
          <w:sz w:val="28"/>
          <w:szCs w:val="28"/>
        </w:rPr>
        <w:t xml:space="preserve">ділової активності та громадських </w:t>
      </w:r>
    </w:p>
    <w:p w:rsidR="002F34C4" w:rsidRDefault="002F34C4" w:rsidP="002F34C4">
      <w:pPr>
        <w:rPr>
          <w:sz w:val="28"/>
          <w:szCs w:val="28"/>
        </w:rPr>
      </w:pPr>
      <w:r>
        <w:rPr>
          <w:sz w:val="28"/>
          <w:szCs w:val="28"/>
        </w:rPr>
        <w:t>ініціатив «І де Я» за грантової</w:t>
      </w:r>
    </w:p>
    <w:p w:rsidR="00DE1F18" w:rsidRPr="002F34C4" w:rsidRDefault="002F34C4" w:rsidP="002F34C4">
      <w:pPr>
        <w:rPr>
          <w:sz w:val="28"/>
          <w:szCs w:val="28"/>
        </w:rPr>
      </w:pPr>
      <w:r>
        <w:rPr>
          <w:sz w:val="28"/>
          <w:szCs w:val="28"/>
        </w:rPr>
        <w:t xml:space="preserve"> підтримки від </w:t>
      </w:r>
      <w:r w:rsidR="00BF4568">
        <w:rPr>
          <w:sz w:val="28"/>
          <w:szCs w:val="28"/>
        </w:rPr>
        <w:t>Програми розвитку ООН</w:t>
      </w:r>
      <w:r w:rsidRPr="00DC6A5B">
        <w:rPr>
          <w:sz w:val="28"/>
          <w:szCs w:val="28"/>
        </w:rPr>
        <w:t xml:space="preserve"> </w:t>
      </w:r>
    </w:p>
    <w:p w:rsidR="0016017B" w:rsidRDefault="00134FE9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16017B" w:rsidRPr="00495C46" w:rsidRDefault="0016017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134FE9" w:rsidRDefault="00134FE9" w:rsidP="00722456">
      <w:pPr>
        <w:jc w:val="both"/>
        <w:rPr>
          <w:sz w:val="28"/>
          <w:szCs w:val="28"/>
        </w:rPr>
      </w:pPr>
    </w:p>
    <w:p w:rsidR="00134FE9" w:rsidRDefault="00134FE9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 xml:space="preserve">Погодити участь Павлоградської </w:t>
      </w:r>
      <w:r w:rsidR="00722241" w:rsidRP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міської </w:t>
      </w:r>
      <w:r w:rsid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ради у </w:t>
      </w:r>
      <w:r w:rsidR="00E14C28">
        <w:rPr>
          <w:sz w:val="28"/>
          <w:szCs w:val="28"/>
        </w:rPr>
        <w:t xml:space="preserve"> про</w:t>
      </w:r>
      <w:r w:rsidR="00722456">
        <w:rPr>
          <w:sz w:val="28"/>
          <w:szCs w:val="28"/>
        </w:rPr>
        <w:t>єкті «</w:t>
      </w:r>
      <w:r w:rsidR="00E14C28">
        <w:rPr>
          <w:sz w:val="28"/>
          <w:szCs w:val="28"/>
        </w:rPr>
        <w:t>Створення Центру ділової активності та громадських ініціатив «І де Я» за грантової</w:t>
      </w:r>
      <w:r w:rsidR="00722456">
        <w:rPr>
          <w:sz w:val="28"/>
          <w:szCs w:val="28"/>
        </w:rPr>
        <w:t xml:space="preserve"> </w:t>
      </w:r>
      <w:r w:rsidR="00E14C28">
        <w:rPr>
          <w:sz w:val="28"/>
          <w:szCs w:val="28"/>
        </w:rPr>
        <w:t>підтримки від П</w:t>
      </w:r>
      <w:r w:rsidR="00722456">
        <w:rPr>
          <w:sz w:val="28"/>
          <w:szCs w:val="28"/>
        </w:rPr>
        <w:t xml:space="preserve">рограми розвитку </w:t>
      </w:r>
      <w:r w:rsidR="00E14C28">
        <w:rPr>
          <w:sz w:val="28"/>
          <w:szCs w:val="28"/>
        </w:rPr>
        <w:t>ООН</w:t>
      </w:r>
      <w:r w:rsidR="00722456">
        <w:rPr>
          <w:sz w:val="28"/>
          <w:szCs w:val="28"/>
        </w:rPr>
        <w:t xml:space="preserve"> (ПРООН).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DC6A5B" w:rsidRDefault="00DC6A5B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Надати згоду на прийняття до комунальної власності Павлоградської міської територіальної громади благодійної допомоги у вигляді товарно-матеріальних цінностей та ремонтних робіт приміщення по </w:t>
      </w:r>
      <w:r w:rsidR="0028640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вул. Центральна,90</w:t>
      </w:r>
      <w:r w:rsidR="00322D8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м.Павлоград, що знахо</w:t>
      </w:r>
      <w:r w:rsidR="00286405">
        <w:rPr>
          <w:sz w:val="28"/>
          <w:szCs w:val="28"/>
        </w:rPr>
        <w:t>диться в оперативному управлінні</w:t>
      </w:r>
      <w:r>
        <w:rPr>
          <w:sz w:val="28"/>
          <w:szCs w:val="28"/>
        </w:rPr>
        <w:t xml:space="preserve"> виконавчого комітету Павлоградської міської ради.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DC6A5B" w:rsidRDefault="00DC6A5B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Уповноважити Павлоградського міського голову Вершину Анатолія Олексійовича на укладання договору пожертви.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446009" w:rsidRDefault="00DC6A5B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Уповноважити Павлоградського міського голову Вершину Анатолія Олексійовича підписа</w:t>
      </w:r>
      <w:r w:rsidR="00446009">
        <w:rPr>
          <w:sz w:val="28"/>
          <w:szCs w:val="28"/>
        </w:rPr>
        <w:t>ти тристоронні договори:</w:t>
      </w:r>
    </w:p>
    <w:p w:rsidR="00446009" w:rsidRDefault="00446009" w:rsidP="00134FE9">
      <w:pPr>
        <w:ind w:firstLine="709"/>
        <w:jc w:val="both"/>
        <w:rPr>
          <w:sz w:val="28"/>
          <w:szCs w:val="28"/>
        </w:rPr>
      </w:pPr>
    </w:p>
    <w:p w:rsidR="00322D8D" w:rsidRDefault="00446009" w:rsidP="00134FE9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1) </w:t>
      </w:r>
      <w:r w:rsidR="00DC6A5B">
        <w:rPr>
          <w:sz w:val="28"/>
          <w:szCs w:val="28"/>
        </w:rPr>
        <w:t xml:space="preserve"> </w:t>
      </w:r>
      <w:r>
        <w:rPr>
          <w:sz w:val="28"/>
          <w:szCs w:val="28"/>
        </w:rPr>
        <w:t>з ремонту частини приміщення Центру громадських ініціатив «І де Я» відповідно до робочого проєкту РП 5-05/</w:t>
      </w:r>
      <w:r w:rsidRPr="00FC2CB7">
        <w:rPr>
          <w:sz w:val="28"/>
          <w:szCs w:val="28"/>
        </w:rPr>
        <w:t>2021</w:t>
      </w:r>
      <w:r w:rsidR="00FC2CB7" w:rsidRPr="00FC2CB7">
        <w:rPr>
          <w:sz w:val="28"/>
          <w:szCs w:val="28"/>
        </w:rPr>
        <w:t xml:space="preserve"> </w:t>
      </w:r>
      <w:r w:rsidR="00FC2CB7" w:rsidRPr="00FC2CB7">
        <w:rPr>
          <w:sz w:val="28"/>
          <w:szCs w:val="28"/>
          <w:highlight w:val="white"/>
        </w:rPr>
        <w:t xml:space="preserve">«Переобладнання та </w:t>
      </w:r>
      <w:r w:rsidR="00FC2CB7" w:rsidRPr="00FC2CB7">
        <w:rPr>
          <w:sz w:val="28"/>
          <w:szCs w:val="28"/>
          <w:highlight w:val="white"/>
        </w:rPr>
        <w:lastRenderedPageBreak/>
        <w:t>перепланування офісних приміщень в житловому будинку по вул. Центральна, 90 в м. Павлоград Дніпропетровської області (</w:t>
      </w:r>
      <w:r w:rsidR="00FC2CB7">
        <w:rPr>
          <w:sz w:val="28"/>
          <w:szCs w:val="28"/>
          <w:highlight w:val="white"/>
        </w:rPr>
        <w:t>к</w:t>
      </w:r>
      <w:r w:rsidR="00FC2CB7" w:rsidRPr="00FC2CB7">
        <w:rPr>
          <w:sz w:val="28"/>
          <w:szCs w:val="28"/>
          <w:highlight w:val="white"/>
        </w:rPr>
        <w:t>апітальний ремонт) (</w:t>
      </w:r>
      <w:r w:rsidR="00FC2CB7">
        <w:rPr>
          <w:sz w:val="28"/>
          <w:szCs w:val="28"/>
          <w:highlight w:val="white"/>
        </w:rPr>
        <w:t>к</w:t>
      </w:r>
      <w:r w:rsidR="00FC2CB7" w:rsidRPr="00FC2CB7">
        <w:rPr>
          <w:sz w:val="28"/>
          <w:szCs w:val="28"/>
          <w:highlight w:val="white"/>
        </w:rPr>
        <w:t>оригування)»</w:t>
      </w:r>
      <w:r w:rsidR="00322D8D">
        <w:rPr>
          <w:sz w:val="28"/>
          <w:szCs w:val="28"/>
          <w:highlight w:val="white"/>
        </w:rPr>
        <w:t>;</w:t>
      </w:r>
    </w:p>
    <w:p w:rsidR="00322D8D" w:rsidRDefault="00322D8D" w:rsidP="00134FE9">
      <w:pPr>
        <w:ind w:firstLine="709"/>
        <w:jc w:val="both"/>
        <w:rPr>
          <w:sz w:val="28"/>
          <w:szCs w:val="28"/>
          <w:highlight w:val="white"/>
        </w:rPr>
      </w:pPr>
    </w:p>
    <w:p w:rsidR="00DC6A5B" w:rsidRDefault="00322D8D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 </w:t>
      </w:r>
      <w:r w:rsidRPr="00322D8D">
        <w:rPr>
          <w:sz w:val="28"/>
          <w:szCs w:val="28"/>
        </w:rPr>
        <w:t>про здійснення авторського нагляду</w:t>
      </w:r>
      <w:r>
        <w:rPr>
          <w:sz w:val="28"/>
          <w:szCs w:val="28"/>
        </w:rPr>
        <w:t>;</w:t>
      </w:r>
    </w:p>
    <w:p w:rsidR="00322D8D" w:rsidRDefault="00322D8D" w:rsidP="00134FE9">
      <w:pPr>
        <w:ind w:firstLine="709"/>
        <w:jc w:val="both"/>
        <w:rPr>
          <w:sz w:val="28"/>
          <w:szCs w:val="28"/>
        </w:rPr>
      </w:pPr>
    </w:p>
    <w:p w:rsidR="00322D8D" w:rsidRPr="00322D8D" w:rsidRDefault="00322D8D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22D8D">
        <w:rPr>
          <w:sz w:val="28"/>
          <w:szCs w:val="28"/>
        </w:rPr>
        <w:t xml:space="preserve">про здійснення </w:t>
      </w:r>
      <w:r>
        <w:rPr>
          <w:sz w:val="28"/>
          <w:szCs w:val="28"/>
        </w:rPr>
        <w:t>технічно</w:t>
      </w:r>
      <w:r w:rsidRPr="00322D8D">
        <w:rPr>
          <w:sz w:val="28"/>
          <w:szCs w:val="28"/>
        </w:rPr>
        <w:t>го нагляду</w:t>
      </w:r>
      <w:r>
        <w:rPr>
          <w:sz w:val="28"/>
          <w:szCs w:val="28"/>
        </w:rPr>
        <w:t>.</w:t>
      </w:r>
    </w:p>
    <w:p w:rsidR="00134FE9" w:rsidRPr="00322D8D" w:rsidRDefault="00134FE9" w:rsidP="00134FE9">
      <w:pPr>
        <w:ind w:firstLine="709"/>
        <w:jc w:val="both"/>
        <w:rPr>
          <w:sz w:val="28"/>
          <w:szCs w:val="28"/>
        </w:rPr>
      </w:pPr>
    </w:p>
    <w:p w:rsidR="00FD7EB3" w:rsidRDefault="00722456" w:rsidP="00FD7E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7EB3">
        <w:rPr>
          <w:sz w:val="28"/>
          <w:szCs w:val="28"/>
        </w:rPr>
        <w:t>5</w:t>
      </w:r>
      <w:r w:rsidR="001A25ED" w:rsidRPr="000F06CE">
        <w:rPr>
          <w:sz w:val="28"/>
          <w:szCs w:val="28"/>
        </w:rPr>
        <w:t>.</w:t>
      </w:r>
      <w:r w:rsidR="00776FBE">
        <w:rPr>
          <w:sz w:val="28"/>
          <w:szCs w:val="28"/>
        </w:rPr>
        <w:t xml:space="preserve"> </w:t>
      </w:r>
      <w:r w:rsidR="00776FBE" w:rsidRPr="00E271EA">
        <w:rPr>
          <w:sz w:val="28"/>
          <w:szCs w:val="28"/>
        </w:rPr>
        <w:t>Відповідальність за виконання цього рішення покласти на секретаря міської ради.</w:t>
      </w:r>
    </w:p>
    <w:p w:rsidR="00FD7EB3" w:rsidRDefault="00FD7EB3" w:rsidP="00FD7EB3">
      <w:pPr>
        <w:jc w:val="both"/>
        <w:rPr>
          <w:sz w:val="28"/>
          <w:szCs w:val="28"/>
        </w:rPr>
      </w:pPr>
    </w:p>
    <w:p w:rsidR="00776FBE" w:rsidRPr="00E271EA" w:rsidRDefault="00FD7EB3" w:rsidP="00FD7EB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6</w:t>
      </w:r>
      <w:r w:rsidR="00776FBE" w:rsidRPr="00E271EA">
        <w:rPr>
          <w:bCs/>
          <w:sz w:val="28"/>
          <w:szCs w:val="28"/>
        </w:rPr>
        <w:t xml:space="preserve">. </w:t>
      </w:r>
      <w:r w:rsidR="00776FBE" w:rsidRPr="00E271EA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CFE" w:rsidRDefault="00202CFE" w:rsidP="0032105D">
      <w:r>
        <w:separator/>
      </w:r>
    </w:p>
  </w:endnote>
  <w:endnote w:type="continuationSeparator" w:id="0">
    <w:p w:rsidR="00202CFE" w:rsidRDefault="00202CFE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CFE" w:rsidRDefault="00202CFE" w:rsidP="0032105D">
      <w:r>
        <w:separator/>
      </w:r>
    </w:p>
  </w:footnote>
  <w:footnote w:type="continuationSeparator" w:id="0">
    <w:p w:rsidR="00202CFE" w:rsidRDefault="00202CFE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pStyle w:val="af1"/>
      <w:jc w:val="center"/>
    </w:pPr>
  </w:p>
  <w:p w:rsidR="00446009" w:rsidRDefault="0044600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02CF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9F69DC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0A9F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28584-1EF8-4B8E-AE58-B4E05441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1394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29</cp:revision>
  <cp:lastPrinted>2023-09-06T07:09:00Z</cp:lastPrinted>
  <dcterms:created xsi:type="dcterms:W3CDTF">2023-09-04T07:08:00Z</dcterms:created>
  <dcterms:modified xsi:type="dcterms:W3CDTF">2023-09-25T11:52:00Z</dcterms:modified>
</cp:coreProperties>
</file>