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EB2" w:rsidRDefault="00D45EB2" w:rsidP="00D45EB2">
      <w:pPr>
        <w:ind w:firstLine="900"/>
        <w:rPr>
          <w:rFonts w:ascii="Calibri" w:hAnsi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D6F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E42593">
        <w:rPr>
          <w:rFonts w:eastAsia="Times New Roman" w:cs="Times New Roman"/>
          <w:sz w:val="20"/>
          <w:szCs w:val="20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50.25pt" o:ole="" fillcolor="window">
            <v:imagedata r:id="rId8" o:title=""/>
          </v:shape>
          <o:OLEObject Type="Embed" ProgID="Word.Picture.8" ShapeID="_x0000_i1025" DrawAspect="Content" ObjectID="_1761456674" r:id="rId9"/>
        </w:object>
      </w:r>
    </w:p>
    <w:p w:rsidR="00D45EB2" w:rsidRPr="00B33B9B" w:rsidRDefault="00D45EB2" w:rsidP="00D45EB2">
      <w:pPr>
        <w:jc w:val="center"/>
        <w:rPr>
          <w:rFonts w:ascii="Calibri" w:hAnsi="Calibri"/>
          <w:sz w:val="6"/>
          <w:szCs w:val="6"/>
          <w:lang w:val="uk-UA"/>
        </w:rPr>
      </w:pP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:rsidR="001C5126" w:rsidRDefault="001C5126" w:rsidP="001C5126">
      <w:pPr>
        <w:pStyle w:val="2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>
        <w:rPr>
          <w:rFonts w:ascii="Times New Roman" w:hAnsi="Times New Roman" w:cs="Times New Roman"/>
          <w:color w:val="auto"/>
          <w:sz w:val="36"/>
          <w:szCs w:val="36"/>
        </w:rPr>
        <w:t>РІШЕННЯ</w:t>
      </w:r>
    </w:p>
    <w:p w:rsidR="00146C91" w:rsidRPr="00E13334" w:rsidRDefault="00146C91" w:rsidP="00146C91">
      <w:pPr>
        <w:rPr>
          <w:sz w:val="16"/>
          <w:szCs w:val="16"/>
        </w:rPr>
      </w:pPr>
    </w:p>
    <w:p w:rsidR="00146C91" w:rsidRPr="0005443D" w:rsidRDefault="005527C7" w:rsidP="00146C91">
      <w:pPr>
        <w:rPr>
          <w:rFonts w:cs="Times New Roman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>08.11.</w:t>
      </w:r>
      <w:r w:rsidR="00805EAB">
        <w:rPr>
          <w:rFonts w:cs="Times New Roman"/>
          <w:sz w:val="28"/>
          <w:szCs w:val="28"/>
          <w:lang w:val="uk-UA"/>
        </w:rPr>
        <w:t>2023</w:t>
      </w:r>
      <w:r w:rsidR="00993566" w:rsidRPr="003C66A4">
        <w:rPr>
          <w:rFonts w:cs="Times New Roman"/>
          <w:sz w:val="28"/>
          <w:szCs w:val="28"/>
        </w:rPr>
        <w:t xml:space="preserve">   </w:t>
      </w:r>
      <w:r w:rsidR="00146C91" w:rsidRPr="0005443D">
        <w:rPr>
          <w:rFonts w:cs="Times New Roman"/>
          <w:sz w:val="28"/>
          <w:szCs w:val="28"/>
          <w:lang w:val="uk-UA"/>
        </w:rPr>
        <w:tab/>
      </w:r>
      <w:r w:rsidR="00146C91" w:rsidRPr="0005443D">
        <w:rPr>
          <w:rFonts w:cs="Times New Roman"/>
          <w:sz w:val="28"/>
          <w:szCs w:val="28"/>
          <w:lang w:val="uk-UA"/>
        </w:rPr>
        <w:tab/>
        <w:t xml:space="preserve">     </w:t>
      </w:r>
      <w:r w:rsidR="00FF5397" w:rsidRPr="0005443D">
        <w:rPr>
          <w:rFonts w:cs="Times New Roman"/>
          <w:sz w:val="28"/>
          <w:szCs w:val="28"/>
          <w:lang w:val="uk-UA"/>
        </w:rPr>
        <w:t xml:space="preserve">  </w:t>
      </w:r>
      <w:r w:rsidR="00E42593" w:rsidRPr="0005443D">
        <w:rPr>
          <w:rFonts w:cs="Times New Roman"/>
          <w:sz w:val="28"/>
          <w:szCs w:val="28"/>
          <w:lang w:val="uk-UA"/>
        </w:rPr>
        <w:t xml:space="preserve">   </w:t>
      </w:r>
      <w:r w:rsidR="003C66A4" w:rsidRPr="00130BD3">
        <w:rPr>
          <w:rFonts w:cs="Times New Roman"/>
          <w:sz w:val="28"/>
          <w:szCs w:val="28"/>
        </w:rPr>
        <w:t xml:space="preserve">      </w:t>
      </w:r>
      <w:r w:rsidR="00E42593" w:rsidRPr="0005443D">
        <w:rPr>
          <w:rFonts w:cs="Times New Roman"/>
          <w:sz w:val="28"/>
          <w:szCs w:val="28"/>
          <w:lang w:val="uk-UA"/>
        </w:rPr>
        <w:t>м.</w:t>
      </w:r>
      <w:r w:rsidR="00146C91" w:rsidRPr="0005443D">
        <w:rPr>
          <w:rFonts w:cs="Times New Roman"/>
          <w:sz w:val="28"/>
          <w:szCs w:val="28"/>
          <w:lang w:val="uk-UA"/>
        </w:rPr>
        <w:t>Павлоград</w:t>
      </w:r>
      <w:r w:rsidR="00146C91" w:rsidRPr="0005443D">
        <w:rPr>
          <w:rFonts w:cs="Times New Roman"/>
          <w:sz w:val="28"/>
          <w:szCs w:val="28"/>
          <w:lang w:val="uk-UA"/>
        </w:rPr>
        <w:tab/>
        <w:t xml:space="preserve">                      </w:t>
      </w:r>
      <w:r>
        <w:rPr>
          <w:rFonts w:cs="Times New Roman"/>
          <w:sz w:val="28"/>
          <w:szCs w:val="28"/>
          <w:lang w:val="uk-UA"/>
        </w:rPr>
        <w:t xml:space="preserve">         </w:t>
      </w:r>
      <w:bookmarkStart w:id="0" w:name="_GoBack"/>
      <w:bookmarkEnd w:id="0"/>
      <w:r w:rsidR="00146C91" w:rsidRPr="0005443D">
        <w:rPr>
          <w:rFonts w:cs="Times New Roman"/>
          <w:sz w:val="28"/>
          <w:szCs w:val="28"/>
          <w:lang w:val="uk-UA"/>
        </w:rPr>
        <w:t xml:space="preserve">    № </w:t>
      </w:r>
      <w:r>
        <w:rPr>
          <w:rFonts w:cs="Times New Roman"/>
          <w:sz w:val="28"/>
          <w:szCs w:val="28"/>
          <w:lang w:val="uk-UA"/>
        </w:rPr>
        <w:t>1749</w:t>
      </w:r>
    </w:p>
    <w:p w:rsidR="004F473D" w:rsidRPr="0005443D" w:rsidRDefault="004F473D" w:rsidP="004F473D">
      <w:pPr>
        <w:jc w:val="center"/>
        <w:rPr>
          <w:sz w:val="28"/>
          <w:szCs w:val="28"/>
          <w:lang w:val="uk-UA"/>
        </w:rPr>
      </w:pPr>
    </w:p>
    <w:p w:rsidR="00B67569" w:rsidRPr="0005443D" w:rsidRDefault="00B67569" w:rsidP="00681463">
      <w:pPr>
        <w:spacing w:line="280" w:lineRule="exact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Про затвердження акту комісії з 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</w:t>
      </w:r>
    </w:p>
    <w:p w:rsidR="003C66A4" w:rsidRPr="003C66A4" w:rsidRDefault="00B67569" w:rsidP="00681463">
      <w:pPr>
        <w:spacing w:line="280" w:lineRule="exact"/>
        <w:jc w:val="both"/>
        <w:rPr>
          <w:rFonts w:eastAsia="Times New Roman" w:cs="Times New Roman"/>
          <w:sz w:val="28"/>
          <w:szCs w:val="28"/>
          <w:lang w:eastAsia="ar-SA" w:bidi="ar-SA"/>
        </w:rPr>
      </w:pP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та </w:t>
      </w:r>
      <w:r w:rsidRPr="0005443D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eastAsia="ar-SA" w:bidi="ar-SA"/>
        </w:rPr>
        <w:t>власнику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3C66A4">
        <w:rPr>
          <w:rFonts w:eastAsia="Times New Roman" w:cs="Times New Roman"/>
          <w:sz w:val="28"/>
          <w:szCs w:val="28"/>
          <w:lang w:val="uk-UA" w:eastAsia="ar-SA" w:bidi="ar-SA"/>
        </w:rPr>
        <w:t>землі –</w:t>
      </w:r>
    </w:p>
    <w:p w:rsidR="00B67569" w:rsidRPr="003C66A4" w:rsidRDefault="00B67569" w:rsidP="00681463">
      <w:pPr>
        <w:spacing w:line="280" w:lineRule="exact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>територіальній громаді міста Павлоград</w:t>
      </w:r>
    </w:p>
    <w:p w:rsidR="00B67569" w:rsidRPr="00681463" w:rsidRDefault="00B67569" w:rsidP="00681463">
      <w:pPr>
        <w:spacing w:line="280" w:lineRule="exact"/>
        <w:jc w:val="both"/>
        <w:rPr>
          <w:rFonts w:eastAsia="Times New Roman" w:cs="Times New Roman"/>
          <w:sz w:val="16"/>
          <w:szCs w:val="16"/>
          <w:lang w:val="uk-UA" w:bidi="ar-SA"/>
        </w:rPr>
      </w:pPr>
    </w:p>
    <w:p w:rsidR="00B67569" w:rsidRPr="00C524A7" w:rsidRDefault="00B67569" w:rsidP="00681463">
      <w:pPr>
        <w:spacing w:line="280" w:lineRule="exact"/>
        <w:ind w:firstLine="870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Згідно </w:t>
      </w:r>
      <w:r w:rsidRPr="0005443D">
        <w:rPr>
          <w:rFonts w:cs="Times New Roman"/>
          <w:sz w:val="28"/>
          <w:szCs w:val="28"/>
          <w:lang w:val="uk-UA" w:eastAsia="ar-SA" w:bidi="ar-SA"/>
        </w:rPr>
        <w:t>з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eastAsia="ar-SA" w:bidi="ar-SA"/>
        </w:rPr>
        <w:t>ст.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eastAsia="ar-SA" w:bidi="ar-SA"/>
        </w:rPr>
        <w:t>40,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eastAsia="ar-SA" w:bidi="ar-SA"/>
        </w:rPr>
        <w:t>ч. 1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eastAsia="ar-SA" w:bidi="ar-SA"/>
        </w:rPr>
        <w:t>ст.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eastAsia="ar-SA" w:bidi="ar-SA"/>
        </w:rPr>
        <w:t>52,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eastAsia="ar-SA" w:bidi="ar-SA"/>
        </w:rPr>
        <w:t>ч. 6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eastAsia="ar-SA" w:bidi="ar-SA"/>
        </w:rPr>
        <w:t>ст.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eastAsia="ar-SA" w:bidi="ar-SA"/>
        </w:rPr>
        <w:t>59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eastAsia="ar-SA" w:bidi="ar-SA"/>
        </w:rPr>
        <w:t>Закону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eastAsia="ar-SA" w:bidi="ar-SA"/>
        </w:rPr>
        <w:t>України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«</w:t>
      </w:r>
      <w:r w:rsidRPr="0005443D">
        <w:rPr>
          <w:rFonts w:cs="Times New Roman"/>
          <w:sz w:val="28"/>
          <w:szCs w:val="28"/>
          <w:lang w:val="uk-UA" w:eastAsia="ar-SA" w:bidi="ar-SA"/>
        </w:rPr>
        <w:t>Про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eastAsia="ar-SA" w:bidi="ar-SA"/>
        </w:rPr>
        <w:t>місцеве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самоврядування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в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Україні»,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на 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підставі </w:t>
      </w:r>
      <w:r w:rsidRPr="00C524A7">
        <w:rPr>
          <w:rFonts w:cs="Times New Roman"/>
          <w:sz w:val="28"/>
          <w:szCs w:val="28"/>
          <w:lang w:val="uk-UA" w:eastAsia="ru-RU" w:bidi="ar-SA"/>
        </w:rPr>
        <w:t>Земельного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Цивільного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Податкового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керуючись </w:t>
      </w:r>
      <w:r w:rsidRPr="00C524A7">
        <w:rPr>
          <w:rFonts w:cs="Times New Roman"/>
          <w:sz w:val="28"/>
          <w:szCs w:val="28"/>
          <w:lang w:val="uk-UA" w:eastAsia="ar-SA" w:bidi="ar-SA"/>
        </w:rPr>
        <w:t>Порядком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визначення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та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власникам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землі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та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землекористувачам,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затвердженим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постановою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Кабінету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Міністрів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України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від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19.04.1993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 xml:space="preserve">року 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>№</w:t>
      </w:r>
      <w:r w:rsidRPr="00C524A7">
        <w:rPr>
          <w:rFonts w:eastAsia="Times New Roman" w:cs="Times New Roman"/>
          <w:sz w:val="28"/>
          <w:szCs w:val="28"/>
          <w:lang w:val="en-US" w:eastAsia="ar-SA" w:bidi="ar-SA"/>
        </w:rPr>
        <w:t> </w:t>
      </w:r>
      <w:r w:rsidRPr="00C524A7">
        <w:rPr>
          <w:rFonts w:cs="Times New Roman"/>
          <w:sz w:val="28"/>
          <w:szCs w:val="28"/>
          <w:lang w:val="uk-UA" w:eastAsia="ar-SA" w:bidi="ar-SA"/>
        </w:rPr>
        <w:t>284,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на підставі р</w:t>
      </w:r>
      <w:r w:rsidRPr="00C524A7">
        <w:rPr>
          <w:rFonts w:cs="Times New Roman"/>
          <w:sz w:val="28"/>
          <w:szCs w:val="28"/>
          <w:lang w:val="uk-UA" w:eastAsia="ar-SA" w:bidi="ar-SA"/>
        </w:rPr>
        <w:t>ішення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виконкому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від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23.11.2022 р.</w:t>
      </w:r>
      <w:r w:rsidR="00EF59B6">
        <w:rPr>
          <w:rFonts w:cs="Times New Roman"/>
          <w:sz w:val="28"/>
          <w:szCs w:val="28"/>
          <w:lang w:val="uk-UA" w:eastAsia="ar-SA" w:bidi="ar-SA"/>
        </w:rPr>
        <w:t xml:space="preserve"> № 1207</w:t>
      </w:r>
      <w:r w:rsidRPr="00C524A7">
        <w:rPr>
          <w:rFonts w:cs="Times New Roman"/>
          <w:sz w:val="28"/>
          <w:szCs w:val="28"/>
          <w:lang w:val="uk-UA" w:eastAsia="ar-SA" w:bidi="ar-SA"/>
        </w:rPr>
        <w:t xml:space="preserve"> «Про затвердження складу комісії з визначення та відшкодування збитків власнику землі – територіальній громаді міста Павлоград», 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розглянувши акт комісії </w:t>
      </w:r>
      <w:r w:rsidRPr="00C524A7">
        <w:rPr>
          <w:rFonts w:eastAsia="Times New Roman" w:cs="Times New Roman"/>
          <w:sz w:val="28"/>
          <w:szCs w:val="28"/>
          <w:lang w:val="uk-UA" w:bidi="ar-SA"/>
        </w:rPr>
        <w:t xml:space="preserve">з 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та </w:t>
      </w:r>
      <w:r w:rsidRPr="00C524A7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власнику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землі – територіальній громаді міста Павлоград від </w:t>
      </w:r>
      <w:r w:rsidR="00F50B1E">
        <w:rPr>
          <w:rFonts w:eastAsia="Times New Roman" w:cs="Times New Roman"/>
          <w:sz w:val="28"/>
          <w:szCs w:val="28"/>
          <w:lang w:val="uk-UA" w:eastAsia="ar-SA" w:bidi="ar-SA"/>
        </w:rPr>
        <w:t>1</w:t>
      </w:r>
      <w:r w:rsidR="00F50B1E" w:rsidRPr="00F50B1E">
        <w:rPr>
          <w:rFonts w:eastAsia="Times New Roman" w:cs="Times New Roman"/>
          <w:sz w:val="28"/>
          <w:szCs w:val="28"/>
          <w:lang w:val="uk-UA" w:eastAsia="ar-SA" w:bidi="ar-SA"/>
        </w:rPr>
        <w:t>0</w:t>
      </w:r>
      <w:r w:rsidR="00B604B1">
        <w:rPr>
          <w:rFonts w:eastAsia="Times New Roman" w:cs="Times New Roman"/>
          <w:sz w:val="28"/>
          <w:szCs w:val="28"/>
          <w:lang w:val="uk-UA" w:eastAsia="ar-SA" w:bidi="ar-SA"/>
        </w:rPr>
        <w:t>.</w:t>
      </w:r>
      <w:r w:rsidR="00F50B1E" w:rsidRPr="00F50B1E">
        <w:rPr>
          <w:rFonts w:eastAsia="Times New Roman" w:cs="Times New Roman"/>
          <w:sz w:val="28"/>
          <w:szCs w:val="28"/>
          <w:lang w:val="uk-UA" w:eastAsia="ar-SA" w:bidi="ar-SA"/>
        </w:rPr>
        <w:t>10</w:t>
      </w:r>
      <w:r w:rsidR="00B604B1">
        <w:rPr>
          <w:rFonts w:eastAsia="Times New Roman" w:cs="Times New Roman"/>
          <w:sz w:val="28"/>
          <w:szCs w:val="28"/>
          <w:lang w:val="uk-UA" w:eastAsia="ar-SA" w:bidi="ar-SA"/>
        </w:rPr>
        <w:t>.202</w:t>
      </w:r>
      <w:r w:rsidR="00B604B1" w:rsidRPr="00B604B1">
        <w:rPr>
          <w:rFonts w:eastAsia="Times New Roman" w:cs="Times New Roman"/>
          <w:sz w:val="28"/>
          <w:szCs w:val="28"/>
          <w:lang w:val="uk-UA" w:eastAsia="ar-SA" w:bidi="ar-SA"/>
        </w:rPr>
        <w:t>3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року, </w:t>
      </w:r>
      <w:r w:rsidR="00E5294E">
        <w:rPr>
          <w:rFonts w:eastAsia="Times New Roman" w:cs="Times New Roman"/>
          <w:sz w:val="28"/>
          <w:szCs w:val="28"/>
          <w:lang w:val="uk-UA" w:eastAsia="ar-SA" w:bidi="ar-SA"/>
        </w:rPr>
        <w:t xml:space="preserve">                 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з </w:t>
      </w:r>
      <w:r w:rsidRPr="00C524A7">
        <w:rPr>
          <w:rFonts w:cs="Times New Roman"/>
          <w:sz w:val="28"/>
          <w:szCs w:val="28"/>
          <w:lang w:val="uk-UA" w:eastAsia="ar-SA" w:bidi="ar-SA"/>
        </w:rPr>
        <w:t>метою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посилення </w:t>
      </w:r>
      <w:r w:rsidRPr="00C524A7">
        <w:rPr>
          <w:rFonts w:cs="Times New Roman"/>
          <w:sz w:val="28"/>
          <w:szCs w:val="28"/>
          <w:lang w:val="uk-UA" w:eastAsia="ru-RU" w:bidi="ar-SA"/>
        </w:rPr>
        <w:t>контролю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за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використанням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земель,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створення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єдиних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організаційно-правових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та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економічних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засад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визначення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розмірів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збитків,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заподіяних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використанням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земельних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ділянок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з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порушенням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земельного </w:t>
      </w:r>
      <w:r w:rsidRPr="00C524A7">
        <w:rPr>
          <w:rFonts w:cs="Times New Roman"/>
          <w:sz w:val="28"/>
          <w:szCs w:val="28"/>
          <w:lang w:val="uk-UA" w:eastAsia="ru-RU" w:bidi="ar-SA"/>
        </w:rPr>
        <w:t>законодавства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, </w:t>
      </w:r>
      <w:r w:rsidRPr="00C524A7">
        <w:rPr>
          <w:rFonts w:eastAsia="Times New Roman" w:cs="Times New Roman"/>
          <w:sz w:val="28"/>
          <w:szCs w:val="28"/>
          <w:lang w:val="uk-UA" w:bidi="ar-SA"/>
        </w:rPr>
        <w:t xml:space="preserve">виконавчий комітет </w:t>
      </w:r>
      <w:r w:rsidRPr="00C524A7">
        <w:rPr>
          <w:rFonts w:cs="Times New Roman"/>
          <w:sz w:val="28"/>
          <w:szCs w:val="28"/>
          <w:lang w:val="uk-UA" w:bidi="ar-SA"/>
        </w:rPr>
        <w:t>міської</w:t>
      </w:r>
      <w:r w:rsidRPr="00C524A7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bidi="ar-SA"/>
        </w:rPr>
        <w:t>ради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</w:p>
    <w:p w:rsidR="00B67569" w:rsidRPr="00681463" w:rsidRDefault="00B67569" w:rsidP="00681463">
      <w:pPr>
        <w:spacing w:line="280" w:lineRule="exact"/>
        <w:ind w:firstLine="870"/>
        <w:jc w:val="both"/>
        <w:rPr>
          <w:rFonts w:eastAsia="Times New Roman" w:cs="Times New Roman"/>
          <w:sz w:val="16"/>
          <w:szCs w:val="16"/>
          <w:lang w:val="uk-UA" w:eastAsia="ar-SA" w:bidi="ar-SA"/>
        </w:rPr>
      </w:pPr>
    </w:p>
    <w:p w:rsidR="00B67569" w:rsidRPr="00C524A7" w:rsidRDefault="00B67569" w:rsidP="00681463">
      <w:pPr>
        <w:spacing w:line="280" w:lineRule="exact"/>
        <w:jc w:val="center"/>
        <w:rPr>
          <w:rFonts w:cs="Times New Roman"/>
          <w:b/>
          <w:sz w:val="28"/>
          <w:szCs w:val="28"/>
          <w:lang w:val="uk-UA" w:bidi="ar-SA"/>
        </w:rPr>
      </w:pPr>
      <w:r w:rsidRPr="00C524A7">
        <w:rPr>
          <w:rFonts w:eastAsia="Times New Roman" w:cs="Times New Roman"/>
          <w:b/>
          <w:sz w:val="28"/>
          <w:szCs w:val="28"/>
          <w:lang w:val="uk-UA" w:bidi="ar-SA"/>
        </w:rPr>
        <w:t xml:space="preserve">В </w:t>
      </w:r>
      <w:r w:rsidRPr="00C524A7">
        <w:rPr>
          <w:rFonts w:cs="Times New Roman"/>
          <w:b/>
          <w:sz w:val="28"/>
          <w:szCs w:val="28"/>
          <w:lang w:val="uk-UA" w:bidi="ar-SA"/>
        </w:rPr>
        <w:t>И</w:t>
      </w:r>
      <w:r w:rsidRPr="00C524A7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C524A7">
        <w:rPr>
          <w:rFonts w:cs="Times New Roman"/>
          <w:b/>
          <w:sz w:val="28"/>
          <w:szCs w:val="28"/>
          <w:lang w:val="uk-UA" w:bidi="ar-SA"/>
        </w:rPr>
        <w:t>Р</w:t>
      </w:r>
      <w:r w:rsidRPr="00C524A7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C524A7">
        <w:rPr>
          <w:rFonts w:cs="Times New Roman"/>
          <w:b/>
          <w:sz w:val="28"/>
          <w:szCs w:val="28"/>
          <w:lang w:val="uk-UA" w:bidi="ar-SA"/>
        </w:rPr>
        <w:t>І</w:t>
      </w:r>
      <w:r w:rsidRPr="00C524A7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C524A7">
        <w:rPr>
          <w:rFonts w:cs="Times New Roman"/>
          <w:b/>
          <w:sz w:val="28"/>
          <w:szCs w:val="28"/>
          <w:lang w:val="uk-UA" w:bidi="ar-SA"/>
        </w:rPr>
        <w:t>Ш</w:t>
      </w:r>
      <w:r w:rsidRPr="00C524A7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C524A7">
        <w:rPr>
          <w:rFonts w:cs="Times New Roman"/>
          <w:b/>
          <w:sz w:val="28"/>
          <w:szCs w:val="28"/>
          <w:lang w:val="uk-UA" w:bidi="ar-SA"/>
        </w:rPr>
        <w:t>И</w:t>
      </w:r>
      <w:r w:rsidRPr="00C524A7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C524A7">
        <w:rPr>
          <w:rFonts w:cs="Times New Roman"/>
          <w:b/>
          <w:sz w:val="28"/>
          <w:szCs w:val="28"/>
          <w:lang w:val="uk-UA" w:bidi="ar-SA"/>
        </w:rPr>
        <w:t>В</w:t>
      </w:r>
      <w:r w:rsidRPr="00C524A7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C524A7">
        <w:rPr>
          <w:rFonts w:cs="Times New Roman"/>
          <w:b/>
          <w:sz w:val="28"/>
          <w:szCs w:val="28"/>
          <w:lang w:val="uk-UA" w:bidi="ar-SA"/>
        </w:rPr>
        <w:t>:</w:t>
      </w:r>
    </w:p>
    <w:p w:rsidR="00B67569" w:rsidRPr="00681463" w:rsidRDefault="00B67569" w:rsidP="00681463">
      <w:pPr>
        <w:spacing w:line="280" w:lineRule="exact"/>
        <w:jc w:val="both"/>
        <w:rPr>
          <w:sz w:val="16"/>
          <w:szCs w:val="16"/>
          <w:lang w:val="uk-UA"/>
        </w:rPr>
      </w:pPr>
    </w:p>
    <w:p w:rsidR="00B67569" w:rsidRPr="00805EAB" w:rsidRDefault="00B67569" w:rsidP="00681463">
      <w:pPr>
        <w:spacing w:line="280" w:lineRule="exact"/>
        <w:ind w:firstLine="708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805EAB">
        <w:rPr>
          <w:rFonts w:eastAsia="Times New Roman" w:cs="Times New Roman"/>
          <w:sz w:val="28"/>
          <w:szCs w:val="28"/>
          <w:lang w:val="uk-UA" w:bidi="ar-SA"/>
        </w:rPr>
        <w:t xml:space="preserve">1. Затвердити акт комісії з 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та відшкодування </w:t>
      </w:r>
      <w:r w:rsidRPr="00805EAB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05EAB">
        <w:rPr>
          <w:rFonts w:cs="Times New Roman"/>
          <w:sz w:val="28"/>
          <w:szCs w:val="28"/>
          <w:lang w:val="uk-UA" w:eastAsia="ar-SA" w:bidi="ar-SA"/>
        </w:rPr>
        <w:t>власнику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05EAB">
        <w:rPr>
          <w:rFonts w:cs="Times New Roman"/>
          <w:sz w:val="28"/>
          <w:szCs w:val="28"/>
          <w:lang w:val="uk-UA" w:eastAsia="ar-SA" w:bidi="ar-SA"/>
        </w:rPr>
        <w:t xml:space="preserve">землі – територіальній громаді міста Павлоград </w:t>
      </w:r>
      <w:r w:rsidR="00F50B1E">
        <w:rPr>
          <w:rFonts w:eastAsia="Times New Roman" w:cs="Times New Roman"/>
          <w:sz w:val="28"/>
          <w:szCs w:val="28"/>
          <w:lang w:val="uk-UA" w:bidi="ar-SA"/>
        </w:rPr>
        <w:t>від 1</w:t>
      </w:r>
      <w:r w:rsidR="00F50B1E" w:rsidRPr="00F50B1E">
        <w:rPr>
          <w:rFonts w:eastAsia="Times New Roman" w:cs="Times New Roman"/>
          <w:sz w:val="28"/>
          <w:szCs w:val="28"/>
          <w:lang w:val="uk-UA" w:bidi="ar-SA"/>
        </w:rPr>
        <w:t>0</w:t>
      </w:r>
      <w:r w:rsidR="00F50B1E">
        <w:rPr>
          <w:rFonts w:eastAsia="Times New Roman" w:cs="Times New Roman"/>
          <w:sz w:val="28"/>
          <w:szCs w:val="28"/>
          <w:lang w:val="uk-UA" w:bidi="ar-SA"/>
        </w:rPr>
        <w:t>.</w:t>
      </w:r>
      <w:r w:rsidR="00F50B1E" w:rsidRPr="00F50B1E">
        <w:rPr>
          <w:rFonts w:eastAsia="Times New Roman" w:cs="Times New Roman"/>
          <w:sz w:val="28"/>
          <w:szCs w:val="28"/>
          <w:lang w:val="uk-UA" w:bidi="ar-SA"/>
        </w:rPr>
        <w:t>10</w:t>
      </w:r>
      <w:r w:rsidR="00805EAB" w:rsidRPr="00805EAB">
        <w:rPr>
          <w:rFonts w:eastAsia="Times New Roman" w:cs="Times New Roman"/>
          <w:sz w:val="28"/>
          <w:szCs w:val="28"/>
          <w:lang w:val="uk-UA" w:bidi="ar-SA"/>
        </w:rPr>
        <w:t>.2023</w:t>
      </w:r>
      <w:r w:rsidRPr="00805EAB">
        <w:rPr>
          <w:rFonts w:eastAsia="Times New Roman" w:cs="Times New Roman"/>
          <w:sz w:val="28"/>
          <w:szCs w:val="28"/>
          <w:lang w:val="uk-UA" w:bidi="ar-SA"/>
        </w:rPr>
        <w:t xml:space="preserve"> р. </w:t>
      </w:r>
      <w:r w:rsidRPr="00805EAB">
        <w:rPr>
          <w:rFonts w:cs="Times New Roman"/>
          <w:sz w:val="28"/>
          <w:szCs w:val="28"/>
          <w:lang w:val="uk-UA" w:bidi="ar-SA"/>
        </w:rPr>
        <w:t>(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додається) </w:t>
      </w:r>
      <w:r w:rsidRPr="00805EAB">
        <w:rPr>
          <w:rFonts w:cs="Times New Roman"/>
          <w:sz w:val="28"/>
          <w:szCs w:val="28"/>
          <w:lang w:val="uk-UA" w:eastAsia="ar-SA" w:bidi="ar-SA"/>
        </w:rPr>
        <w:t>щодо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05EAB">
        <w:rPr>
          <w:rFonts w:cs="Times New Roman"/>
          <w:sz w:val="28"/>
          <w:szCs w:val="28"/>
          <w:lang w:val="uk-UA" w:eastAsia="ar-SA" w:bidi="ar-SA"/>
        </w:rPr>
        <w:t>факту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05EAB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05EAB">
        <w:rPr>
          <w:rFonts w:cs="Times New Roman"/>
          <w:sz w:val="28"/>
          <w:szCs w:val="28"/>
          <w:lang w:val="uk-UA" w:eastAsia="ar-SA" w:bidi="ar-SA"/>
        </w:rPr>
        <w:t>(неодержаного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05EAB">
        <w:rPr>
          <w:rFonts w:cs="Times New Roman"/>
          <w:sz w:val="28"/>
          <w:szCs w:val="28"/>
          <w:lang w:val="uk-UA" w:eastAsia="ar-SA" w:bidi="ar-SA"/>
        </w:rPr>
        <w:t>Павлоградською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05EAB">
        <w:rPr>
          <w:rFonts w:cs="Times New Roman"/>
          <w:sz w:val="28"/>
          <w:szCs w:val="28"/>
          <w:lang w:val="uk-UA" w:eastAsia="ar-SA" w:bidi="ar-SA"/>
        </w:rPr>
        <w:t>міською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05EAB">
        <w:rPr>
          <w:rFonts w:cs="Times New Roman"/>
          <w:sz w:val="28"/>
          <w:szCs w:val="28"/>
          <w:lang w:val="uk-UA" w:eastAsia="ar-SA" w:bidi="ar-SA"/>
        </w:rPr>
        <w:t>радою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05EAB">
        <w:rPr>
          <w:rFonts w:cs="Times New Roman"/>
          <w:sz w:val="28"/>
          <w:szCs w:val="28"/>
          <w:lang w:val="uk-UA" w:eastAsia="ar-SA" w:bidi="ar-SA"/>
        </w:rPr>
        <w:t>доходу),</w:t>
      </w:r>
      <w:r w:rsidR="003C66A4" w:rsidRPr="003C66A4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05EAB">
        <w:rPr>
          <w:rFonts w:cs="Times New Roman"/>
          <w:sz w:val="28"/>
          <w:szCs w:val="28"/>
          <w:lang w:val="uk-UA" w:eastAsia="ar-SA" w:bidi="ar-SA"/>
        </w:rPr>
        <w:t>які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05EAB">
        <w:rPr>
          <w:rFonts w:cs="Times New Roman"/>
          <w:sz w:val="28"/>
          <w:szCs w:val="28"/>
          <w:lang w:val="uk-UA" w:eastAsia="ar-SA" w:bidi="ar-SA"/>
        </w:rPr>
        <w:t>нанесені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05EAB">
        <w:rPr>
          <w:rFonts w:cs="Times New Roman"/>
          <w:sz w:val="28"/>
          <w:szCs w:val="28"/>
          <w:lang w:val="uk-UA" w:eastAsia="ar-SA" w:bidi="ar-SA"/>
        </w:rPr>
        <w:t>міській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05EAB">
        <w:rPr>
          <w:rFonts w:cs="Times New Roman"/>
          <w:sz w:val="28"/>
          <w:szCs w:val="28"/>
          <w:lang w:val="uk-UA" w:eastAsia="ar-SA" w:bidi="ar-SA"/>
        </w:rPr>
        <w:t xml:space="preserve">раді </w:t>
      </w:r>
      <w:r w:rsidR="00F50B1E" w:rsidRPr="00F50B1E">
        <w:rPr>
          <w:rFonts w:eastAsia="Calibri"/>
          <w:sz w:val="28"/>
          <w:szCs w:val="28"/>
          <w:lang w:val="uk-UA"/>
        </w:rPr>
        <w:t xml:space="preserve">Організацією орендарів орендного підприємства «Завод «ЛУЧ» </w:t>
      </w:r>
      <w:r w:rsidRPr="00805EAB">
        <w:rPr>
          <w:rFonts w:cs="Times New Roman"/>
          <w:sz w:val="28"/>
          <w:szCs w:val="28"/>
          <w:lang w:val="uk-UA" w:eastAsia="ar-SA" w:bidi="ar-SA"/>
        </w:rPr>
        <w:t>за</w:t>
      </w:r>
      <w:r w:rsidR="00612146"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05EAB">
        <w:rPr>
          <w:rFonts w:cs="Times New Roman"/>
          <w:sz w:val="28"/>
          <w:szCs w:val="28"/>
          <w:lang w:val="uk-UA" w:eastAsia="ar-SA" w:bidi="ar-SA"/>
        </w:rPr>
        <w:t>використання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05EAB">
        <w:rPr>
          <w:rFonts w:cs="Times New Roman"/>
          <w:sz w:val="28"/>
          <w:szCs w:val="28"/>
          <w:lang w:val="uk-UA" w:eastAsia="ar-SA" w:bidi="ar-SA"/>
        </w:rPr>
        <w:t>земельної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05EAB">
        <w:rPr>
          <w:rFonts w:cs="Times New Roman"/>
          <w:sz w:val="28"/>
          <w:szCs w:val="28"/>
          <w:lang w:val="uk-UA" w:eastAsia="ar-SA" w:bidi="ar-SA"/>
        </w:rPr>
        <w:t xml:space="preserve">ділянки </w:t>
      </w:r>
      <w:r w:rsidR="00367E9E" w:rsidRPr="00805EAB">
        <w:rPr>
          <w:rFonts w:cs="Times New Roman"/>
          <w:sz w:val="28"/>
          <w:szCs w:val="28"/>
          <w:lang w:val="uk-UA" w:eastAsia="ar-SA" w:bidi="ar-SA"/>
        </w:rPr>
        <w:t>площею</w:t>
      </w:r>
      <w:r w:rsidR="00822867">
        <w:rPr>
          <w:rFonts w:cs="Times New Roman"/>
          <w:sz w:val="28"/>
          <w:szCs w:val="28"/>
          <w:lang w:val="uk-UA" w:eastAsia="ar-SA" w:bidi="ar-SA"/>
        </w:rPr>
        <w:t xml:space="preserve"> </w:t>
      </w:r>
      <w:r w:rsidR="00080EB2" w:rsidRPr="005527C7">
        <w:rPr>
          <w:rFonts w:cs="Times New Roman"/>
          <w:sz w:val="28"/>
          <w:szCs w:val="28"/>
          <w:lang w:eastAsia="ar-SA" w:bidi="ar-SA"/>
        </w:rPr>
        <w:t>***</w:t>
      </w:r>
      <w:r w:rsidRPr="00805EAB">
        <w:rPr>
          <w:rFonts w:cs="Times New Roman"/>
          <w:sz w:val="28"/>
          <w:szCs w:val="28"/>
          <w:lang w:val="uk-UA" w:eastAsia="ar-SA" w:bidi="ar-SA"/>
        </w:rPr>
        <w:t xml:space="preserve"> га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 на </w:t>
      </w:r>
      <w:r w:rsidR="00805EAB" w:rsidRPr="00565AA4">
        <w:rPr>
          <w:sz w:val="28"/>
          <w:szCs w:val="28"/>
        </w:rPr>
        <w:t>вул. </w:t>
      </w:r>
      <w:r w:rsidR="00E012A5">
        <w:rPr>
          <w:sz w:val="28"/>
          <w:szCs w:val="28"/>
          <w:lang w:val="uk-UA"/>
        </w:rPr>
        <w:t>Миру, 28</w:t>
      </w:r>
      <w:r w:rsidR="00BA42AC">
        <w:rPr>
          <w:sz w:val="28"/>
          <w:szCs w:val="28"/>
          <w:lang w:val="uk-UA"/>
        </w:rPr>
        <w:t xml:space="preserve"> 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>м. П</w:t>
      </w:r>
      <w:r w:rsidRPr="00805EAB">
        <w:rPr>
          <w:rFonts w:cs="Times New Roman"/>
          <w:sz w:val="28"/>
          <w:szCs w:val="28"/>
          <w:lang w:val="uk-UA" w:eastAsia="ar-SA" w:bidi="ar-SA"/>
        </w:rPr>
        <w:t>авлоград б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>ез правовстановлюючих документів</w:t>
      </w:r>
      <w:r w:rsidRPr="00805EAB">
        <w:rPr>
          <w:rFonts w:cs="Times New Roman"/>
          <w:sz w:val="28"/>
          <w:szCs w:val="28"/>
          <w:lang w:val="uk-UA" w:eastAsia="ar-SA" w:bidi="ar-SA"/>
        </w:rPr>
        <w:t>.</w:t>
      </w:r>
    </w:p>
    <w:p w:rsidR="00E13334" w:rsidRPr="00DC15D9" w:rsidRDefault="00B67569" w:rsidP="00681463">
      <w:pPr>
        <w:spacing w:line="280" w:lineRule="exact"/>
        <w:ind w:firstLine="708"/>
        <w:jc w:val="both"/>
        <w:rPr>
          <w:rFonts w:eastAsia="Times New Roman" w:cs="Times New Roman"/>
          <w:color w:val="000000" w:themeColor="text1"/>
          <w:sz w:val="28"/>
          <w:szCs w:val="28"/>
          <w:lang w:bidi="ar-SA"/>
        </w:rPr>
      </w:pP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2. </w:t>
      </w:r>
      <w:r w:rsidRPr="0005443D">
        <w:rPr>
          <w:rFonts w:cs="Times New Roman"/>
          <w:sz w:val="28"/>
          <w:szCs w:val="28"/>
          <w:lang w:val="uk-UA" w:bidi="ar-SA"/>
        </w:rPr>
        <w:t>Координацію</w:t>
      </w: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bidi="ar-SA"/>
        </w:rPr>
        <w:t>роботи</w:t>
      </w: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bidi="ar-SA"/>
        </w:rPr>
        <w:t>щодо</w:t>
      </w: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bidi="ar-SA"/>
        </w:rPr>
        <w:t>виконання</w:t>
      </w: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bidi="ar-SA"/>
        </w:rPr>
        <w:t>даного</w:t>
      </w: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bidi="ar-SA"/>
        </w:rPr>
        <w:t>рішення</w:t>
      </w: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bidi="ar-SA"/>
        </w:rPr>
        <w:t>покласти</w:t>
      </w: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bidi="ar-SA"/>
        </w:rPr>
        <w:t>на</w:t>
      </w: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bidi="ar-SA"/>
        </w:rPr>
        <w:t>начальника</w:t>
      </w: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bidi="ar-SA"/>
        </w:rPr>
        <w:t>відділу</w:t>
      </w: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bidi="ar-SA"/>
        </w:rPr>
        <w:t>земельно-ринкових</w:t>
      </w: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bidi="ar-SA"/>
        </w:rPr>
        <w:t>відносин</w:t>
      </w: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bidi="ar-SA"/>
        </w:rPr>
        <w:t>Вишнякову</w:t>
      </w: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bidi="ar-SA"/>
        </w:rPr>
        <w:t>О.О.,</w:t>
      </w: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color w:val="000000" w:themeColor="text1"/>
          <w:sz w:val="28"/>
          <w:szCs w:val="28"/>
          <w:lang w:val="uk-UA" w:bidi="ar-SA"/>
        </w:rPr>
        <w:t>контроль</w:t>
      </w:r>
      <w:r w:rsidRPr="0005443D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</w:t>
      </w:r>
      <w:r w:rsidRPr="0005443D">
        <w:rPr>
          <w:rFonts w:eastAsia="Times New Roman" w:cs="Times New Roman"/>
          <w:color w:val="000000" w:themeColor="text1"/>
          <w:sz w:val="28"/>
          <w:szCs w:val="28"/>
          <w:lang w:val="uk-UA" w:eastAsia="ar-SA" w:bidi="ar-SA"/>
        </w:rPr>
        <w:t xml:space="preserve">– </w:t>
      </w:r>
      <w:r w:rsidRPr="0005443D">
        <w:rPr>
          <w:rFonts w:cs="Times New Roman"/>
          <w:color w:val="000000" w:themeColor="text1"/>
          <w:sz w:val="28"/>
          <w:szCs w:val="28"/>
          <w:lang w:val="uk-UA" w:bidi="ar-SA"/>
        </w:rPr>
        <w:t>заступника</w:t>
      </w:r>
      <w:r w:rsidRPr="0005443D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color w:val="000000" w:themeColor="text1"/>
          <w:sz w:val="28"/>
          <w:szCs w:val="28"/>
          <w:lang w:val="uk-UA" w:bidi="ar-SA"/>
        </w:rPr>
        <w:t>міського</w:t>
      </w:r>
      <w:r w:rsidRPr="0005443D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голови з питань діяльності виконавчих органів ради Пацко С.Г. </w:t>
      </w:r>
    </w:p>
    <w:p w:rsidR="001C5126" w:rsidRPr="00DC15D9" w:rsidRDefault="001C5126" w:rsidP="00681463">
      <w:pPr>
        <w:spacing w:line="280" w:lineRule="exact"/>
        <w:ind w:firstLine="708"/>
        <w:jc w:val="both"/>
        <w:rPr>
          <w:rFonts w:eastAsia="Times New Roman" w:cs="Times New Roman"/>
          <w:color w:val="000000" w:themeColor="text1"/>
          <w:sz w:val="28"/>
          <w:szCs w:val="28"/>
          <w:lang w:bidi="ar-SA"/>
        </w:rPr>
      </w:pPr>
    </w:p>
    <w:p w:rsidR="001C5126" w:rsidRPr="00DC15D9" w:rsidRDefault="001C5126" w:rsidP="00681463">
      <w:pPr>
        <w:spacing w:line="280" w:lineRule="exact"/>
        <w:ind w:firstLine="708"/>
        <w:jc w:val="both"/>
        <w:rPr>
          <w:rFonts w:eastAsia="Times New Roman" w:cs="Times New Roman"/>
          <w:color w:val="000000" w:themeColor="text1"/>
          <w:sz w:val="28"/>
          <w:szCs w:val="28"/>
          <w:lang w:bidi="ar-SA"/>
        </w:rPr>
      </w:pPr>
    </w:p>
    <w:p w:rsidR="001C5126" w:rsidRPr="00DC15D9" w:rsidRDefault="001C5126" w:rsidP="00681463">
      <w:pPr>
        <w:spacing w:line="280" w:lineRule="exact"/>
        <w:ind w:firstLine="708"/>
        <w:jc w:val="both"/>
        <w:rPr>
          <w:rFonts w:eastAsia="Times New Roman" w:cs="Times New Roman"/>
          <w:color w:val="000000" w:themeColor="text1"/>
          <w:sz w:val="28"/>
          <w:szCs w:val="28"/>
          <w:lang w:bidi="ar-SA"/>
        </w:rPr>
      </w:pPr>
    </w:p>
    <w:p w:rsidR="00130BD3" w:rsidRPr="00F50B1E" w:rsidRDefault="00130BD3" w:rsidP="00681463">
      <w:pPr>
        <w:spacing w:line="280" w:lineRule="exact"/>
        <w:ind w:firstLine="708"/>
        <w:jc w:val="both"/>
        <w:rPr>
          <w:rFonts w:eastAsia="Times New Roman" w:cs="Times New Roman"/>
          <w:color w:val="000000" w:themeColor="text1"/>
          <w:sz w:val="28"/>
          <w:szCs w:val="28"/>
          <w:lang w:bidi="ar-SA"/>
        </w:rPr>
      </w:pPr>
    </w:p>
    <w:tbl>
      <w:tblPr>
        <w:tblStyle w:val="ac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1"/>
        <w:gridCol w:w="2976"/>
      </w:tblGrid>
      <w:tr w:rsidR="004652B2" w:rsidTr="004652B2">
        <w:tc>
          <w:tcPr>
            <w:tcW w:w="6771" w:type="dxa"/>
          </w:tcPr>
          <w:p w:rsidR="004652B2" w:rsidRDefault="004652B2">
            <w:pPr>
              <w:spacing w:line="260" w:lineRule="exact"/>
              <w:jc w:val="both"/>
              <w:rPr>
                <w:rFonts w:eastAsia="Times New Roman" w:cs="Times New Roman"/>
                <w:color w:val="000000" w:themeColor="text1"/>
                <w:kern w:val="2"/>
                <w:sz w:val="28"/>
                <w:szCs w:val="28"/>
                <w:lang w:val="uk-UA" w:bidi="ar-SA"/>
              </w:rP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  <w:t>Секретар міської ради</w:t>
            </w:r>
          </w:p>
          <w:p w:rsidR="004652B2" w:rsidRDefault="004652B2">
            <w:pPr>
              <w:spacing w:line="260" w:lineRule="exact"/>
              <w:jc w:val="both"/>
              <w:rPr>
                <w:rFonts w:eastAsia="Times New Roman" w:cs="Times New Roman"/>
                <w:color w:val="000000" w:themeColor="text1"/>
                <w:kern w:val="2"/>
                <w:sz w:val="12"/>
                <w:szCs w:val="16"/>
                <w:lang w:val="uk-UA" w:bidi="ar-SA"/>
              </w:rPr>
            </w:pPr>
          </w:p>
        </w:tc>
        <w:tc>
          <w:tcPr>
            <w:tcW w:w="2976" w:type="dxa"/>
            <w:hideMark/>
          </w:tcPr>
          <w:p w:rsidR="004652B2" w:rsidRDefault="004652B2">
            <w:pPr>
              <w:spacing w:line="260" w:lineRule="exact"/>
              <w:jc w:val="both"/>
              <w:rPr>
                <w:rFonts w:eastAsia="Times New Roman" w:cs="Times New Roman"/>
                <w:color w:val="000000" w:themeColor="text1"/>
                <w:kern w:val="2"/>
                <w:sz w:val="28"/>
                <w:szCs w:val="28"/>
                <w:lang w:val="uk-UA" w:bidi="ar-SA"/>
              </w:rP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  <w:t>Сергій ОСТРЕНКО</w:t>
            </w:r>
          </w:p>
        </w:tc>
      </w:tr>
    </w:tbl>
    <w:p w:rsidR="005C6FD0" w:rsidRPr="00141567" w:rsidRDefault="005C6FD0" w:rsidP="004652B2">
      <w:pPr>
        <w:spacing w:line="280" w:lineRule="exact"/>
        <w:ind w:firstLine="708"/>
        <w:jc w:val="both"/>
        <w:rPr>
          <w:rFonts w:cs="Times New Roman"/>
          <w:sz w:val="28"/>
          <w:szCs w:val="28"/>
          <w:lang w:val="en-US" w:eastAsia="ar-SA"/>
        </w:rPr>
      </w:pPr>
    </w:p>
    <w:sectPr w:rsidR="005C6FD0" w:rsidRPr="00141567" w:rsidSect="003C66A4">
      <w:pgSz w:w="11906" w:h="16838"/>
      <w:pgMar w:top="284" w:right="851" w:bottom="426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7F0F" w:rsidRDefault="008B7F0F" w:rsidP="004F045D">
      <w:r>
        <w:separator/>
      </w:r>
    </w:p>
  </w:endnote>
  <w:endnote w:type="continuationSeparator" w:id="0">
    <w:p w:rsidR="008B7F0F" w:rsidRDefault="008B7F0F" w:rsidP="004F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7F0F" w:rsidRDefault="008B7F0F" w:rsidP="004F045D">
      <w:r>
        <w:separator/>
      </w:r>
    </w:p>
  </w:footnote>
  <w:footnote w:type="continuationSeparator" w:id="0">
    <w:p w:rsidR="008B7F0F" w:rsidRDefault="008B7F0F" w:rsidP="004F04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73D"/>
    <w:rsid w:val="00000BAD"/>
    <w:rsid w:val="000046FC"/>
    <w:rsid w:val="00011DDB"/>
    <w:rsid w:val="00046109"/>
    <w:rsid w:val="0005045D"/>
    <w:rsid w:val="0005443D"/>
    <w:rsid w:val="00063D96"/>
    <w:rsid w:val="00070D61"/>
    <w:rsid w:val="000718CD"/>
    <w:rsid w:val="000804D5"/>
    <w:rsid w:val="00080EB2"/>
    <w:rsid w:val="00085538"/>
    <w:rsid w:val="000958E3"/>
    <w:rsid w:val="000A2FCC"/>
    <w:rsid w:val="000A781D"/>
    <w:rsid w:val="000A78C6"/>
    <w:rsid w:val="000C1BF1"/>
    <w:rsid w:val="000F39E3"/>
    <w:rsid w:val="000F40F4"/>
    <w:rsid w:val="001068A5"/>
    <w:rsid w:val="00122A09"/>
    <w:rsid w:val="00126B4C"/>
    <w:rsid w:val="00130BD3"/>
    <w:rsid w:val="00136154"/>
    <w:rsid w:val="00141567"/>
    <w:rsid w:val="0014226D"/>
    <w:rsid w:val="001455F5"/>
    <w:rsid w:val="00146C91"/>
    <w:rsid w:val="00152136"/>
    <w:rsid w:val="00161D5A"/>
    <w:rsid w:val="0018766B"/>
    <w:rsid w:val="00190933"/>
    <w:rsid w:val="001A4BD0"/>
    <w:rsid w:val="001A737A"/>
    <w:rsid w:val="001A7D30"/>
    <w:rsid w:val="001B0796"/>
    <w:rsid w:val="001C5126"/>
    <w:rsid w:val="001D0615"/>
    <w:rsid w:val="001D5F29"/>
    <w:rsid w:val="001E286F"/>
    <w:rsid w:val="001E3254"/>
    <w:rsid w:val="001E6870"/>
    <w:rsid w:val="00211ADD"/>
    <w:rsid w:val="0025331E"/>
    <w:rsid w:val="00255C87"/>
    <w:rsid w:val="00265B68"/>
    <w:rsid w:val="00267C01"/>
    <w:rsid w:val="00293A6A"/>
    <w:rsid w:val="00295AEF"/>
    <w:rsid w:val="002A05FE"/>
    <w:rsid w:val="002A68BD"/>
    <w:rsid w:val="002D4584"/>
    <w:rsid w:val="002E2B2C"/>
    <w:rsid w:val="0031164E"/>
    <w:rsid w:val="0032019B"/>
    <w:rsid w:val="00326EDC"/>
    <w:rsid w:val="00336CCB"/>
    <w:rsid w:val="00337BF3"/>
    <w:rsid w:val="00340213"/>
    <w:rsid w:val="00367E9E"/>
    <w:rsid w:val="003A551C"/>
    <w:rsid w:val="003A76C7"/>
    <w:rsid w:val="003B509C"/>
    <w:rsid w:val="003C05A5"/>
    <w:rsid w:val="003C2F28"/>
    <w:rsid w:val="003C66A4"/>
    <w:rsid w:val="003D6F34"/>
    <w:rsid w:val="00401588"/>
    <w:rsid w:val="00402C26"/>
    <w:rsid w:val="00410A1D"/>
    <w:rsid w:val="00413816"/>
    <w:rsid w:val="004652B2"/>
    <w:rsid w:val="00482188"/>
    <w:rsid w:val="004C70BA"/>
    <w:rsid w:val="004F045D"/>
    <w:rsid w:val="004F3BAB"/>
    <w:rsid w:val="004F473D"/>
    <w:rsid w:val="00500A32"/>
    <w:rsid w:val="005376B3"/>
    <w:rsid w:val="005378FC"/>
    <w:rsid w:val="00541B3E"/>
    <w:rsid w:val="00550AC1"/>
    <w:rsid w:val="005527C7"/>
    <w:rsid w:val="005571E1"/>
    <w:rsid w:val="00591F26"/>
    <w:rsid w:val="005A2B4C"/>
    <w:rsid w:val="005A3556"/>
    <w:rsid w:val="005A6ED2"/>
    <w:rsid w:val="005C4063"/>
    <w:rsid w:val="005C6FD0"/>
    <w:rsid w:val="005E7DE1"/>
    <w:rsid w:val="005F4417"/>
    <w:rsid w:val="00610196"/>
    <w:rsid w:val="00612146"/>
    <w:rsid w:val="006415B7"/>
    <w:rsid w:val="0066376A"/>
    <w:rsid w:val="00681463"/>
    <w:rsid w:val="006B03C4"/>
    <w:rsid w:val="006D3520"/>
    <w:rsid w:val="006E02A8"/>
    <w:rsid w:val="00707F51"/>
    <w:rsid w:val="00743ECF"/>
    <w:rsid w:val="007616B8"/>
    <w:rsid w:val="00781152"/>
    <w:rsid w:val="007A2F65"/>
    <w:rsid w:val="007A54C8"/>
    <w:rsid w:val="007C23D4"/>
    <w:rsid w:val="007E4339"/>
    <w:rsid w:val="007E7AD2"/>
    <w:rsid w:val="00805EAB"/>
    <w:rsid w:val="00822867"/>
    <w:rsid w:val="008366B9"/>
    <w:rsid w:val="00842B13"/>
    <w:rsid w:val="00850074"/>
    <w:rsid w:val="008632E6"/>
    <w:rsid w:val="00874B0F"/>
    <w:rsid w:val="008865FA"/>
    <w:rsid w:val="0088799E"/>
    <w:rsid w:val="008B7F0F"/>
    <w:rsid w:val="008D1E09"/>
    <w:rsid w:val="008E05CF"/>
    <w:rsid w:val="008F507A"/>
    <w:rsid w:val="00900090"/>
    <w:rsid w:val="00906F6B"/>
    <w:rsid w:val="00930309"/>
    <w:rsid w:val="00931077"/>
    <w:rsid w:val="0093576F"/>
    <w:rsid w:val="009370B4"/>
    <w:rsid w:val="0094069C"/>
    <w:rsid w:val="00957BE9"/>
    <w:rsid w:val="00961DB6"/>
    <w:rsid w:val="00967B22"/>
    <w:rsid w:val="00971754"/>
    <w:rsid w:val="0098107D"/>
    <w:rsid w:val="00986519"/>
    <w:rsid w:val="00993566"/>
    <w:rsid w:val="00995365"/>
    <w:rsid w:val="009A1FD8"/>
    <w:rsid w:val="009B4E30"/>
    <w:rsid w:val="009C7BF6"/>
    <w:rsid w:val="009D22D0"/>
    <w:rsid w:val="009E07E8"/>
    <w:rsid w:val="009E2D5D"/>
    <w:rsid w:val="009E4F61"/>
    <w:rsid w:val="00A04B04"/>
    <w:rsid w:val="00A05877"/>
    <w:rsid w:val="00A21ECC"/>
    <w:rsid w:val="00A24D4A"/>
    <w:rsid w:val="00A26709"/>
    <w:rsid w:val="00A348EC"/>
    <w:rsid w:val="00A440D4"/>
    <w:rsid w:val="00A56E00"/>
    <w:rsid w:val="00A626DB"/>
    <w:rsid w:val="00AA046D"/>
    <w:rsid w:val="00AA15BE"/>
    <w:rsid w:val="00AA2D3C"/>
    <w:rsid w:val="00AB1DFC"/>
    <w:rsid w:val="00AE3A37"/>
    <w:rsid w:val="00B032BB"/>
    <w:rsid w:val="00B106E2"/>
    <w:rsid w:val="00B33B9B"/>
    <w:rsid w:val="00B604B1"/>
    <w:rsid w:val="00B62C27"/>
    <w:rsid w:val="00B67569"/>
    <w:rsid w:val="00B75514"/>
    <w:rsid w:val="00B97DE9"/>
    <w:rsid w:val="00BA42AC"/>
    <w:rsid w:val="00BD56F9"/>
    <w:rsid w:val="00C00FAE"/>
    <w:rsid w:val="00C1404C"/>
    <w:rsid w:val="00C30A0B"/>
    <w:rsid w:val="00C3540A"/>
    <w:rsid w:val="00C4682D"/>
    <w:rsid w:val="00C50567"/>
    <w:rsid w:val="00C50E9F"/>
    <w:rsid w:val="00C524A7"/>
    <w:rsid w:val="00C5568F"/>
    <w:rsid w:val="00C644B1"/>
    <w:rsid w:val="00C65A7F"/>
    <w:rsid w:val="00C66D4D"/>
    <w:rsid w:val="00C741C8"/>
    <w:rsid w:val="00CD4FFE"/>
    <w:rsid w:val="00D12E45"/>
    <w:rsid w:val="00D45EB2"/>
    <w:rsid w:val="00D565CB"/>
    <w:rsid w:val="00D86026"/>
    <w:rsid w:val="00D90006"/>
    <w:rsid w:val="00DB3C17"/>
    <w:rsid w:val="00DB7558"/>
    <w:rsid w:val="00DC15D9"/>
    <w:rsid w:val="00DC4EEA"/>
    <w:rsid w:val="00DD3F24"/>
    <w:rsid w:val="00E010EF"/>
    <w:rsid w:val="00E010F8"/>
    <w:rsid w:val="00E012A5"/>
    <w:rsid w:val="00E11A5F"/>
    <w:rsid w:val="00E11D6C"/>
    <w:rsid w:val="00E13334"/>
    <w:rsid w:val="00E21418"/>
    <w:rsid w:val="00E2782F"/>
    <w:rsid w:val="00E305BB"/>
    <w:rsid w:val="00E376EF"/>
    <w:rsid w:val="00E42593"/>
    <w:rsid w:val="00E51948"/>
    <w:rsid w:val="00E5294E"/>
    <w:rsid w:val="00E7578F"/>
    <w:rsid w:val="00E84A70"/>
    <w:rsid w:val="00E90CD6"/>
    <w:rsid w:val="00EA54BA"/>
    <w:rsid w:val="00EC08C8"/>
    <w:rsid w:val="00EC1359"/>
    <w:rsid w:val="00EC31B0"/>
    <w:rsid w:val="00EC32EA"/>
    <w:rsid w:val="00ED16BB"/>
    <w:rsid w:val="00EF59B6"/>
    <w:rsid w:val="00F50B1E"/>
    <w:rsid w:val="00F55C9D"/>
    <w:rsid w:val="00F772A0"/>
    <w:rsid w:val="00FA0A24"/>
    <w:rsid w:val="00FA7357"/>
    <w:rsid w:val="00FB56ED"/>
    <w:rsid w:val="00FD310D"/>
    <w:rsid w:val="00FD7EE3"/>
    <w:rsid w:val="00FE424D"/>
    <w:rsid w:val="00FF236F"/>
    <w:rsid w:val="00FF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11702"/>
  <w15:docId w15:val="{EF969406-C866-4661-BE58-2490C225A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81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3B9A6D-74DF-40BC-B531-B50FFB5F1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Олена Сошникова</cp:lastModifiedBy>
  <cp:revision>34</cp:revision>
  <cp:lastPrinted>2023-11-06T07:40:00Z</cp:lastPrinted>
  <dcterms:created xsi:type="dcterms:W3CDTF">2022-12-06T06:17:00Z</dcterms:created>
  <dcterms:modified xsi:type="dcterms:W3CDTF">2023-11-14T06:45:00Z</dcterms:modified>
</cp:coreProperties>
</file>