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779005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331A92" w:rsidRPr="00331A9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47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4A3D41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16"/>
          <w:szCs w:val="16"/>
          <w:lang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E86E30" w:rsidRPr="004A3D41" w:rsidRDefault="00E86E30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020A20" w:rsidRDefault="00E86E30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23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01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.202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</w:t>
      </w:r>
      <w:r w:rsidR="009261C2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9261C2" w:rsidRPr="00625861">
        <w:rPr>
          <w:b/>
          <w:bCs/>
          <w:color w:val="000000" w:themeColor="text1"/>
          <w:sz w:val="32"/>
          <w:szCs w:val="32"/>
          <w:lang w:val="uk-UA"/>
        </w:rPr>
        <w:t>№1384-47/</w:t>
      </w:r>
      <w:r w:rsidR="009261C2">
        <w:rPr>
          <w:b/>
          <w:bCs/>
          <w:color w:val="000000" w:themeColor="text1"/>
          <w:sz w:val="32"/>
          <w:szCs w:val="32"/>
        </w:rPr>
        <w:t>VIII</w:t>
      </w:r>
    </w:p>
    <w:p w:rsidR="00E86E30" w:rsidRPr="004A3D41" w:rsidRDefault="00E86E30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</w:p>
    <w:p w:rsidR="00E060DA" w:rsidRPr="005E0B9E" w:rsidRDefault="00E060DA">
      <w:pPr>
        <w:spacing w:line="100" w:lineRule="atLeast"/>
        <w:jc w:val="both"/>
        <w:rPr>
          <w:rFonts w:eastAsia="Times New Roman" w:cs="Times New Roman"/>
          <w:color w:val="auto"/>
          <w:sz w:val="22"/>
          <w:szCs w:val="22"/>
          <w:lang w:val="uk-UA" w:bidi="ar-SA"/>
        </w:rPr>
      </w:pP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земельн</w:t>
      </w:r>
      <w:r w:rsidR="00B768BF"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ою</w:t>
      </w: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 xml:space="preserve"> ділянк</w:t>
      </w:r>
      <w:r w:rsidR="00B768BF"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4A3D41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</w:p>
    <w:p w:rsidR="00604D77" w:rsidRPr="005E0B9E" w:rsidRDefault="00604D77" w:rsidP="00604D77">
      <w:pPr>
        <w:pStyle w:val="210"/>
        <w:spacing w:line="100" w:lineRule="atLeast"/>
        <w:ind w:firstLine="709"/>
        <w:rPr>
          <w:color w:val="000000" w:themeColor="text1"/>
          <w:szCs w:val="22"/>
        </w:rPr>
      </w:pPr>
      <w:r w:rsidRPr="005E0B9E">
        <w:rPr>
          <w:color w:val="000000" w:themeColor="text1"/>
          <w:szCs w:val="22"/>
        </w:rPr>
        <w:t>Керуючись пп. 34 ч.1 ст. 26 Закону України "Про місцеве самоврядування в Україні"</w:t>
      </w:r>
      <w:r w:rsidRPr="005E0B9E">
        <w:rPr>
          <w:color w:val="C00000"/>
          <w:szCs w:val="22"/>
        </w:rPr>
        <w:t xml:space="preserve"> </w:t>
      </w:r>
      <w:r w:rsidRPr="005E0B9E">
        <w:rPr>
          <w:color w:val="000000" w:themeColor="text1"/>
          <w:szCs w:val="22"/>
        </w:rPr>
        <w:t>ст.ст.120,141 Земельного кодексу України, ст.31 Закону України "Про оренду землі",</w:t>
      </w:r>
      <w:r w:rsidRPr="005E0B9E">
        <w:rPr>
          <w:color w:val="C00000"/>
          <w:szCs w:val="22"/>
        </w:rPr>
        <w:t xml:space="preserve">                     </w:t>
      </w:r>
      <w:r w:rsidRPr="005E0B9E">
        <w:rPr>
          <w:color w:val="000000" w:themeColor="text1"/>
          <w:szCs w:val="22"/>
        </w:rPr>
        <w:t xml:space="preserve">Постановою КМУ від 17.10.2012р. №1051 "Про затвердження Порядку ведення Державного земельного кадастру", рішенням 34 сесії </w:t>
      </w:r>
      <w:r w:rsidRPr="005E0B9E">
        <w:rPr>
          <w:color w:val="000000" w:themeColor="text1"/>
          <w:szCs w:val="22"/>
          <w:lang w:val="en-US"/>
        </w:rPr>
        <w:t>VII</w:t>
      </w:r>
      <w:r w:rsidRPr="005E0B9E">
        <w:rPr>
          <w:color w:val="000000" w:themeColor="text1"/>
          <w:szCs w:val="22"/>
        </w:rPr>
        <w:t xml:space="preserve"> скликання від 13.02.2018р. №1062-34/</w:t>
      </w:r>
      <w:r w:rsidRPr="005E0B9E">
        <w:rPr>
          <w:color w:val="000000" w:themeColor="text1"/>
          <w:szCs w:val="22"/>
          <w:lang w:val="en-US"/>
        </w:rPr>
        <w:t>VII</w:t>
      </w:r>
      <w:r w:rsidRPr="005E0B9E">
        <w:rPr>
          <w:color w:val="000000" w:themeColor="text1"/>
          <w:szCs w:val="22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5E0B9E">
        <w:rPr>
          <w:color w:val="000000" w:themeColor="text1"/>
          <w:szCs w:val="22"/>
          <w:lang w:val="en-US"/>
        </w:rPr>
        <w:t>VIII</w:t>
      </w:r>
      <w:r w:rsidRPr="005E0B9E">
        <w:rPr>
          <w:color w:val="000000" w:themeColor="text1"/>
          <w:szCs w:val="22"/>
        </w:rPr>
        <w:t xml:space="preserve"> скликання від 13.12.2022р. №829-31/</w:t>
      </w:r>
      <w:r w:rsidRPr="005E0B9E">
        <w:rPr>
          <w:color w:val="000000" w:themeColor="text1"/>
          <w:szCs w:val="22"/>
          <w:lang w:val="en-US"/>
        </w:rPr>
        <w:t>VIII</w:t>
      </w:r>
      <w:r w:rsidRPr="005E0B9E">
        <w:rPr>
          <w:color w:val="000000" w:themeColor="text1"/>
          <w:szCs w:val="22"/>
        </w:rPr>
        <w:t xml:space="preserve"> "Про перейменування вулиць та провулків міста Павлоград", 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розглянувши заяв</w:t>
      </w:r>
      <w:r w:rsidR="005E0B9E" w:rsidRPr="005E0B9E">
        <w:rPr>
          <w:rFonts w:eastAsia="Times New Roman" w:cs="Times New Roman"/>
          <w:color w:val="000000" w:themeColor="text1"/>
          <w:szCs w:val="22"/>
          <w:lang w:bidi="ar-SA"/>
        </w:rPr>
        <w:t>у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,</w:t>
      </w:r>
      <w:r w:rsidRPr="005E0B9E">
        <w:rPr>
          <w:color w:val="000000" w:themeColor="text1"/>
          <w:szCs w:val="22"/>
        </w:rPr>
        <w:t xml:space="preserve"> міська рада </w:t>
      </w:r>
    </w:p>
    <w:p w:rsidR="00E86E30" w:rsidRPr="004A3D41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5E0B9E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>В И Р І Ш И Л А:</w:t>
      </w:r>
    </w:p>
    <w:p w:rsidR="00604D77" w:rsidRPr="004A3D41" w:rsidRDefault="00604D77" w:rsidP="0014418B">
      <w:pPr>
        <w:pStyle w:val="210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84369E" w:rsidRPr="005E0B9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3"/>
          <w:szCs w:val="23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>1. Припинити право користування</w:t>
      </w:r>
      <w:r w:rsidRPr="005E0B9E">
        <w:rPr>
          <w:rFonts w:eastAsia="Times New Roman" w:cs="Times New Roman"/>
          <w:color w:val="000000" w:themeColor="text1"/>
          <w:sz w:val="23"/>
          <w:szCs w:val="23"/>
          <w:lang w:bidi="ar-SA"/>
        </w:rPr>
        <w:t xml:space="preserve">: </w:t>
      </w:r>
    </w:p>
    <w:p w:rsidR="0084369E" w:rsidRPr="004A3D41" w:rsidRDefault="0084369E" w:rsidP="0084369E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84369E" w:rsidRPr="005E0B9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1.1 </w:t>
      </w:r>
      <w:r w:rsidRPr="005E0B9E">
        <w:rPr>
          <w:color w:val="000000" w:themeColor="text1"/>
          <w:szCs w:val="22"/>
        </w:rPr>
        <w:t xml:space="preserve">Управлінню комунального господарства та будівництва </w:t>
      </w:r>
      <w:proofErr w:type="spellStart"/>
      <w:r w:rsidRPr="005E0B9E">
        <w:rPr>
          <w:color w:val="000000" w:themeColor="text1"/>
          <w:szCs w:val="22"/>
        </w:rPr>
        <w:t>Павлоградської</w:t>
      </w:r>
      <w:proofErr w:type="spellEnd"/>
      <w:r w:rsidRPr="005E0B9E">
        <w:rPr>
          <w:color w:val="000000" w:themeColor="text1"/>
          <w:szCs w:val="22"/>
        </w:rPr>
        <w:t xml:space="preserve"> міської ради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код </w:t>
      </w:r>
      <w:proofErr w:type="spellStart"/>
      <w:r w:rsidR="00625861">
        <w:rPr>
          <w:bCs/>
          <w:color w:val="000000" w:themeColor="text1"/>
          <w:kern w:val="1"/>
          <w:szCs w:val="22"/>
          <w:shd w:val="clear" w:color="auto" w:fill="FFFFFF"/>
        </w:rPr>
        <w:t>хххххххх</w:t>
      </w:r>
      <w:proofErr w:type="spellEnd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) на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земельну ділянку </w:t>
      </w:r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площею 0,0024 га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</w:t>
      </w:r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proofErr w:type="spellStart"/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вул.Центральна</w:t>
      </w:r>
      <w:proofErr w:type="spellEnd"/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,47б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5E0B9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B922DE" w:rsidRPr="005E0B9E">
        <w:rPr>
          <w:color w:val="000000" w:themeColor="text1"/>
          <w:szCs w:val="22"/>
        </w:rPr>
        <w:t>кадастровий номер 1212400000:02:027:0018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</w:t>
      </w:r>
      <w:r w:rsidRPr="005E0B9E">
        <w:rPr>
          <w:color w:val="000000" w:themeColor="text1"/>
          <w:szCs w:val="22"/>
        </w:rPr>
        <w:t xml:space="preserve">у зв'язку з </w:t>
      </w:r>
      <w:r w:rsidRPr="005E0B9E">
        <w:rPr>
          <w:rStyle w:val="rvts0"/>
          <w:color w:val="000000" w:themeColor="text1"/>
          <w:szCs w:val="22"/>
        </w:rPr>
        <w:t>набуттям іншою особою права на нерухоме майно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(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договір купівлі-продажу об’єкта малої приватизації</w:t>
      </w:r>
      <w:r w:rsidR="004B1E0E" w:rsidRPr="004B1E0E">
        <w:rPr>
          <w:rFonts w:eastAsia="Times New Roman" w:cs="Times New Roman"/>
          <w:color w:val="000000" w:themeColor="text1"/>
          <w:szCs w:val="22"/>
          <w:lang w:bidi="ar-SA"/>
        </w:rPr>
        <w:t xml:space="preserve"> 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-</w:t>
      </w:r>
      <w:r w:rsidR="004B1E0E" w:rsidRPr="004B1E0E">
        <w:rPr>
          <w:rFonts w:eastAsia="Times New Roman" w:cs="Times New Roman"/>
          <w:color w:val="000000" w:themeColor="text1"/>
          <w:szCs w:val="22"/>
          <w:lang w:bidi="ar-SA"/>
        </w:rPr>
        <w:t xml:space="preserve"> 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будівлі гаражу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від 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13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.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12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.2023р. №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836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) </w:t>
      </w:r>
      <w:r w:rsidR="005E0B9E">
        <w:rPr>
          <w:rFonts w:eastAsia="Times New Roman" w:cs="Times New Roman"/>
          <w:color w:val="000000" w:themeColor="text1"/>
          <w:szCs w:val="22"/>
          <w:lang w:bidi="ar-SA"/>
        </w:rPr>
        <w:t xml:space="preserve">                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на підставі поданої заяви. </w:t>
      </w:r>
    </w:p>
    <w:p w:rsidR="0084369E" w:rsidRPr="005E0B9E" w:rsidRDefault="00B922D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color w:val="000000" w:themeColor="text1"/>
          <w:kern w:val="1"/>
          <w:szCs w:val="22"/>
        </w:rPr>
        <w:t>Підпункт 2.1</w:t>
      </w:r>
      <w:r w:rsidR="0084369E" w:rsidRPr="005E0B9E">
        <w:rPr>
          <w:color w:val="000000" w:themeColor="text1"/>
          <w:kern w:val="1"/>
          <w:szCs w:val="22"/>
        </w:rPr>
        <w:t xml:space="preserve"> пункту 2 рішення </w:t>
      </w:r>
      <w:proofErr w:type="spellStart"/>
      <w:r w:rsidR="0084369E" w:rsidRPr="005E0B9E">
        <w:rPr>
          <w:color w:val="000000" w:themeColor="text1"/>
          <w:kern w:val="1"/>
          <w:szCs w:val="22"/>
        </w:rPr>
        <w:t>Павлоградської</w:t>
      </w:r>
      <w:proofErr w:type="spellEnd"/>
      <w:r w:rsidR="0084369E" w:rsidRPr="005E0B9E">
        <w:rPr>
          <w:color w:val="000000" w:themeColor="text1"/>
          <w:kern w:val="1"/>
          <w:szCs w:val="22"/>
        </w:rPr>
        <w:t xml:space="preserve"> міської ради від </w:t>
      </w:r>
      <w:r w:rsidRPr="005E0B9E">
        <w:rPr>
          <w:color w:val="000000" w:themeColor="text1"/>
          <w:kern w:val="1"/>
          <w:szCs w:val="22"/>
        </w:rPr>
        <w:t>19</w:t>
      </w:r>
      <w:r w:rsidR="0084369E" w:rsidRPr="005E0B9E">
        <w:rPr>
          <w:color w:val="000000" w:themeColor="text1"/>
          <w:kern w:val="1"/>
          <w:szCs w:val="22"/>
        </w:rPr>
        <w:t>.0</w:t>
      </w:r>
      <w:r w:rsidRPr="005E0B9E">
        <w:rPr>
          <w:color w:val="000000" w:themeColor="text1"/>
          <w:kern w:val="1"/>
          <w:szCs w:val="22"/>
        </w:rPr>
        <w:t>9</w:t>
      </w:r>
      <w:r w:rsidR="0084369E" w:rsidRPr="005E0B9E">
        <w:rPr>
          <w:color w:val="000000" w:themeColor="text1"/>
          <w:kern w:val="1"/>
          <w:szCs w:val="22"/>
        </w:rPr>
        <w:t>.20</w:t>
      </w:r>
      <w:r w:rsidRPr="005E0B9E">
        <w:rPr>
          <w:color w:val="000000" w:themeColor="text1"/>
          <w:kern w:val="1"/>
          <w:szCs w:val="22"/>
        </w:rPr>
        <w:t>23</w:t>
      </w:r>
      <w:r w:rsidR="0084369E" w:rsidRPr="005E0B9E">
        <w:rPr>
          <w:color w:val="000000" w:themeColor="text1"/>
          <w:kern w:val="1"/>
          <w:szCs w:val="22"/>
        </w:rPr>
        <w:t xml:space="preserve">р. </w:t>
      </w:r>
      <w:r w:rsidR="0084369E" w:rsidRPr="005E0B9E">
        <w:rPr>
          <w:bCs/>
          <w:color w:val="000000" w:themeColor="text1"/>
          <w:szCs w:val="22"/>
        </w:rPr>
        <w:t>№12</w:t>
      </w:r>
      <w:r w:rsidRPr="005E0B9E">
        <w:rPr>
          <w:bCs/>
          <w:color w:val="000000" w:themeColor="text1"/>
          <w:szCs w:val="22"/>
        </w:rPr>
        <w:t>19</w:t>
      </w:r>
      <w:r w:rsidR="0084369E" w:rsidRPr="005E0B9E">
        <w:rPr>
          <w:bCs/>
          <w:color w:val="000000" w:themeColor="text1"/>
          <w:szCs w:val="22"/>
        </w:rPr>
        <w:t>-</w:t>
      </w:r>
      <w:r w:rsidRPr="005E0B9E">
        <w:rPr>
          <w:bCs/>
          <w:color w:val="000000" w:themeColor="text1"/>
          <w:szCs w:val="22"/>
        </w:rPr>
        <w:t>43</w:t>
      </w:r>
      <w:r w:rsidR="0084369E" w:rsidRPr="005E0B9E">
        <w:rPr>
          <w:bCs/>
          <w:color w:val="000000" w:themeColor="text1"/>
          <w:szCs w:val="22"/>
        </w:rPr>
        <w:t>/VІI</w:t>
      </w:r>
      <w:r w:rsidRPr="005E0B9E">
        <w:rPr>
          <w:bCs/>
          <w:color w:val="000000" w:themeColor="text1"/>
          <w:szCs w:val="22"/>
        </w:rPr>
        <w:t>I</w:t>
      </w:r>
      <w:r w:rsidR="0084369E" w:rsidRPr="005E0B9E">
        <w:rPr>
          <w:bCs/>
          <w:color w:val="000000" w:themeColor="text1"/>
          <w:szCs w:val="22"/>
        </w:rPr>
        <w:t xml:space="preserve"> "</w:t>
      </w:r>
      <w:r w:rsidR="0084369E" w:rsidRPr="005E0B9E">
        <w:rPr>
          <w:color w:val="000000" w:themeColor="text1"/>
          <w:szCs w:val="22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Pr="005E0B9E">
        <w:rPr>
          <w:color w:val="000000" w:themeColor="text1"/>
          <w:szCs w:val="22"/>
        </w:rPr>
        <w:t>,</w:t>
      </w:r>
      <w:r w:rsidR="0084369E" w:rsidRPr="005E0B9E">
        <w:rPr>
          <w:color w:val="000000" w:themeColor="text1"/>
          <w:szCs w:val="22"/>
        </w:rPr>
        <w:t xml:space="preserve"> користування" в частині надання </w:t>
      </w:r>
      <w:r w:rsidRPr="005E0B9E">
        <w:rPr>
          <w:color w:val="000000" w:themeColor="text1"/>
          <w:szCs w:val="22"/>
        </w:rPr>
        <w:t xml:space="preserve">Управлінню комунального господарства та будівництва </w:t>
      </w:r>
      <w:proofErr w:type="spellStart"/>
      <w:r w:rsidRPr="005E0B9E">
        <w:rPr>
          <w:color w:val="000000" w:themeColor="text1"/>
          <w:szCs w:val="22"/>
        </w:rPr>
        <w:t>Павлоградської</w:t>
      </w:r>
      <w:proofErr w:type="spellEnd"/>
      <w:r w:rsidRPr="005E0B9E">
        <w:rPr>
          <w:color w:val="000000" w:themeColor="text1"/>
          <w:szCs w:val="22"/>
        </w:rPr>
        <w:t xml:space="preserve"> міської ради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код </w:t>
      </w:r>
      <w:r w:rsidR="00625861">
        <w:rPr>
          <w:bCs/>
          <w:color w:val="000000" w:themeColor="text1"/>
          <w:kern w:val="1"/>
          <w:szCs w:val="22"/>
          <w:shd w:val="clear" w:color="auto" w:fill="FFFFFF"/>
        </w:rPr>
        <w:t>хххххххх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84369E" w:rsidRPr="005E0B9E">
        <w:rPr>
          <w:color w:val="000000" w:themeColor="text1"/>
          <w:szCs w:val="22"/>
        </w:rPr>
        <w:t xml:space="preserve">, земельної ділянки </w:t>
      </w:r>
      <w:r w:rsidR="0084369E"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площею </w:t>
      </w:r>
      <w:r w:rsidR="0084369E" w:rsidRPr="005E0B9E">
        <w:rPr>
          <w:color w:val="000000" w:themeColor="text1"/>
          <w:szCs w:val="22"/>
          <w:shd w:val="clear" w:color="auto" w:fill="FFFFFF"/>
        </w:rPr>
        <w:t>0,</w:t>
      </w:r>
      <w:r w:rsidRPr="005E0B9E">
        <w:rPr>
          <w:color w:val="000000" w:themeColor="text1"/>
          <w:szCs w:val="22"/>
          <w:shd w:val="clear" w:color="auto" w:fill="FFFFFF"/>
        </w:rPr>
        <w:t>0024</w:t>
      </w:r>
      <w:r w:rsidR="0084369E" w:rsidRPr="005E0B9E">
        <w:rPr>
          <w:color w:val="000000" w:themeColor="text1"/>
          <w:szCs w:val="22"/>
          <w:shd w:val="clear" w:color="auto" w:fill="FFFFFF"/>
        </w:rPr>
        <w:t xml:space="preserve"> га</w:t>
      </w:r>
      <w:r w:rsidR="0084369E"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на </w:t>
      </w:r>
      <w:proofErr w:type="spellStart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вул.Центральна</w:t>
      </w:r>
      <w:proofErr w:type="spellEnd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,47б,</w:t>
      </w:r>
      <w:r w:rsidRPr="005E0B9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5E0B9E">
        <w:rPr>
          <w:color w:val="000000" w:themeColor="text1"/>
          <w:szCs w:val="22"/>
        </w:rPr>
        <w:t>кадастровий номер 1212400000:02:027:0018</w:t>
      </w:r>
      <w:r w:rsidR="0084369E" w:rsidRPr="005E0B9E">
        <w:rPr>
          <w:color w:val="000000" w:themeColor="text1"/>
          <w:kern w:val="1"/>
          <w:szCs w:val="22"/>
          <w:shd w:val="clear" w:color="auto" w:fill="FFFFFF"/>
        </w:rPr>
        <w:t>, в постійне користування</w:t>
      </w:r>
      <w:r w:rsidR="0084369E" w:rsidRPr="005E0B9E">
        <w:rPr>
          <w:color w:val="000000" w:themeColor="text1"/>
          <w:kern w:val="1"/>
          <w:szCs w:val="22"/>
        </w:rPr>
        <w:t>, вважати таким, що втратив чинність.</w:t>
      </w:r>
    </w:p>
    <w:p w:rsidR="00604D77" w:rsidRPr="00FC4CAF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>Земельну ділянку передати до земель міської ради.</w:t>
      </w:r>
    </w:p>
    <w:p w:rsidR="00604D77" w:rsidRPr="005E0B9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5E0B9E">
        <w:rPr>
          <w:color w:val="000000" w:themeColor="text1"/>
          <w:szCs w:val="22"/>
        </w:rPr>
        <w:t xml:space="preserve">2. Зобов’язати землекористувачів протягом місяця з моменту прийняття даного рішення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забезпечити припинення державної реєстрації </w:t>
      </w:r>
      <w:r w:rsidR="005E6422"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права постійного користування або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права оренди </w:t>
      </w:r>
      <w:r w:rsid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                     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>на земельні ділянки.</w:t>
      </w:r>
    </w:p>
    <w:p w:rsidR="00604D77" w:rsidRPr="005E0B9E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</w:pPr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 xml:space="preserve">3. Рекомендувати Головному управлінню </w:t>
      </w:r>
      <w:proofErr w:type="spellStart"/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>Держгеокадастру</w:t>
      </w:r>
      <w:proofErr w:type="spellEnd"/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5E0B9E" w:rsidRDefault="00604D77" w:rsidP="00604D77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ru-RU"/>
        </w:rPr>
      </w:pPr>
      <w:r w:rsidRPr="005E0B9E">
        <w:rPr>
          <w:rFonts w:eastAsia="Times New Roman" w:cs="Times New Roman"/>
          <w:color w:val="000000" w:themeColor="text1"/>
          <w:sz w:val="22"/>
          <w:szCs w:val="22"/>
          <w:lang w:val="uk-UA" w:bidi="ar-SA"/>
        </w:rPr>
        <w:t xml:space="preserve">4.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Відповідальність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щодо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виконання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даного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proofErr w:type="gram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</w:t>
      </w:r>
      <w:proofErr w:type="gram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ішення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покласти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на начальника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відділу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земельно-ринкових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відносин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p w:rsidR="00604D77" w:rsidRPr="005E0B9E" w:rsidRDefault="00604D77" w:rsidP="00604D77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ru-RU"/>
        </w:rPr>
      </w:pPr>
      <w:r w:rsidRPr="005E0B9E">
        <w:rPr>
          <w:color w:val="000000" w:themeColor="text1"/>
          <w:sz w:val="22"/>
          <w:szCs w:val="22"/>
          <w:lang w:val="ru-RU"/>
        </w:rPr>
        <w:t xml:space="preserve">5.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Загальне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керівництво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по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виконанню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даного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proofErr w:type="gram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</w:t>
      </w:r>
      <w:proofErr w:type="gram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ішення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покласти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на заступника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міського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голови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за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напрямком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роботи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p w:rsidR="00604D77" w:rsidRPr="005E0B9E" w:rsidRDefault="00604D77" w:rsidP="00604D77">
      <w:pPr>
        <w:spacing w:line="100" w:lineRule="atLeas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5E0B9E">
        <w:rPr>
          <w:color w:val="000000" w:themeColor="text1"/>
          <w:sz w:val="22"/>
          <w:szCs w:val="22"/>
          <w:lang w:val="ru-RU"/>
        </w:rPr>
        <w:t xml:space="preserve">6. Контроль за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виконанням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proofErr w:type="gramStart"/>
      <w:r w:rsidRPr="005E0B9E">
        <w:rPr>
          <w:color w:val="000000" w:themeColor="text1"/>
          <w:sz w:val="22"/>
          <w:szCs w:val="22"/>
          <w:lang w:val="ru-RU"/>
        </w:rPr>
        <w:t>р</w:t>
      </w:r>
      <w:proofErr w:type="gramEnd"/>
      <w:r w:rsidRPr="005E0B9E">
        <w:rPr>
          <w:color w:val="000000" w:themeColor="text1"/>
          <w:sz w:val="22"/>
          <w:szCs w:val="22"/>
          <w:lang w:val="ru-RU"/>
        </w:rPr>
        <w:t>ішення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покласти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на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постійну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депутатську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комісію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з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питань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екології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землеустрою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архітектури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генерального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планування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та благоустрою.</w:t>
      </w:r>
    </w:p>
    <w:p w:rsidR="00604D77" w:rsidRPr="004A3D41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5E0B9E" w:rsidRDefault="00604D77" w:rsidP="00604D77">
      <w:pPr>
        <w:rPr>
          <w:color w:val="000000" w:themeColor="text1"/>
          <w:sz w:val="22"/>
          <w:szCs w:val="22"/>
          <w:lang w:val="ru-RU"/>
        </w:rPr>
      </w:pPr>
      <w:proofErr w:type="spellStart"/>
      <w:r w:rsidRPr="005E0B9E">
        <w:rPr>
          <w:color w:val="000000" w:themeColor="text1"/>
          <w:sz w:val="22"/>
          <w:szCs w:val="22"/>
          <w:lang w:val="ru-RU"/>
        </w:rPr>
        <w:t>Міський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голова</w:t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  <w:t xml:space="preserve">     </w:t>
      </w:r>
      <w:r w:rsidR="004A3D41">
        <w:rPr>
          <w:color w:val="000000" w:themeColor="text1"/>
          <w:sz w:val="22"/>
          <w:szCs w:val="22"/>
        </w:rPr>
        <w:t xml:space="preserve">    </w:t>
      </w:r>
      <w:r w:rsidRPr="005E0B9E">
        <w:rPr>
          <w:color w:val="000000" w:themeColor="text1"/>
          <w:sz w:val="22"/>
          <w:szCs w:val="22"/>
          <w:lang w:val="ru-RU"/>
        </w:rPr>
        <w:t xml:space="preserve">   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Анатолій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ВЕРШИНА</w:t>
      </w:r>
    </w:p>
    <w:p w:rsidR="00604D77" w:rsidRPr="00CC78CD" w:rsidRDefault="00604D77" w:rsidP="00604D77">
      <w:pPr>
        <w:rPr>
          <w:color w:val="000000" w:themeColor="text1"/>
          <w:sz w:val="16"/>
          <w:szCs w:val="16"/>
          <w:lang w:val="ru-RU"/>
        </w:rPr>
      </w:pPr>
    </w:p>
    <w:sectPr w:rsidR="00604D77" w:rsidRPr="00CC78CD" w:rsidSect="00CC78CD">
      <w:pgSz w:w="11906" w:h="16838"/>
      <w:pgMar w:top="284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365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4418B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7A0B"/>
    <w:rsid w:val="001F45CE"/>
    <w:rsid w:val="001F54C9"/>
    <w:rsid w:val="001F762E"/>
    <w:rsid w:val="00201CCD"/>
    <w:rsid w:val="00205333"/>
    <w:rsid w:val="002123F4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A92"/>
    <w:rsid w:val="00331E58"/>
    <w:rsid w:val="00331E95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966CE"/>
    <w:rsid w:val="003A3B64"/>
    <w:rsid w:val="003B5113"/>
    <w:rsid w:val="003B6236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74B76"/>
    <w:rsid w:val="0049081D"/>
    <w:rsid w:val="00496BB7"/>
    <w:rsid w:val="004A3228"/>
    <w:rsid w:val="004A3D41"/>
    <w:rsid w:val="004A4DF8"/>
    <w:rsid w:val="004B1E0E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5B3B"/>
    <w:rsid w:val="005A7CFB"/>
    <w:rsid w:val="005B00ED"/>
    <w:rsid w:val="005E0B9E"/>
    <w:rsid w:val="005E55E8"/>
    <w:rsid w:val="005E61C3"/>
    <w:rsid w:val="005E6422"/>
    <w:rsid w:val="005E79BA"/>
    <w:rsid w:val="00604187"/>
    <w:rsid w:val="00604D77"/>
    <w:rsid w:val="006106FF"/>
    <w:rsid w:val="006123C0"/>
    <w:rsid w:val="00613C32"/>
    <w:rsid w:val="00625861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369E"/>
    <w:rsid w:val="0084613F"/>
    <w:rsid w:val="00851B4A"/>
    <w:rsid w:val="008563AD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421"/>
    <w:rsid w:val="008E5619"/>
    <w:rsid w:val="008F3ADF"/>
    <w:rsid w:val="008F3EE7"/>
    <w:rsid w:val="008F7940"/>
    <w:rsid w:val="00912A38"/>
    <w:rsid w:val="00912B90"/>
    <w:rsid w:val="00924206"/>
    <w:rsid w:val="009261C2"/>
    <w:rsid w:val="00933847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652BD"/>
    <w:rsid w:val="00B70BB3"/>
    <w:rsid w:val="00B74ADE"/>
    <w:rsid w:val="00B768BF"/>
    <w:rsid w:val="00B804EB"/>
    <w:rsid w:val="00B82C6F"/>
    <w:rsid w:val="00B8593E"/>
    <w:rsid w:val="00B911E0"/>
    <w:rsid w:val="00B922DE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5C0C"/>
    <w:rsid w:val="00C05E71"/>
    <w:rsid w:val="00C1065F"/>
    <w:rsid w:val="00C12A9E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1F33"/>
    <w:rsid w:val="00C92044"/>
    <w:rsid w:val="00C9352F"/>
    <w:rsid w:val="00C94B19"/>
    <w:rsid w:val="00C95901"/>
    <w:rsid w:val="00CA0B25"/>
    <w:rsid w:val="00CA589C"/>
    <w:rsid w:val="00CA760F"/>
    <w:rsid w:val="00CB197C"/>
    <w:rsid w:val="00CB6E76"/>
    <w:rsid w:val="00CC1524"/>
    <w:rsid w:val="00CC4780"/>
    <w:rsid w:val="00CC78CD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A6D6F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447DF"/>
    <w:rsid w:val="00E51ABA"/>
    <w:rsid w:val="00E5202A"/>
    <w:rsid w:val="00E61451"/>
    <w:rsid w:val="00E679FC"/>
    <w:rsid w:val="00E73CD4"/>
    <w:rsid w:val="00E8120A"/>
    <w:rsid w:val="00E86E30"/>
    <w:rsid w:val="00E87B0E"/>
    <w:rsid w:val="00EA5263"/>
    <w:rsid w:val="00EA71FD"/>
    <w:rsid w:val="00EB340E"/>
    <w:rsid w:val="00ED6882"/>
    <w:rsid w:val="00ED72FC"/>
    <w:rsid w:val="00ED76B9"/>
    <w:rsid w:val="00EE2B49"/>
    <w:rsid w:val="00EE574B"/>
    <w:rsid w:val="00EF49D4"/>
    <w:rsid w:val="00EF749D"/>
    <w:rsid w:val="00F158E7"/>
    <w:rsid w:val="00F16308"/>
    <w:rsid w:val="00F4067A"/>
    <w:rsid w:val="00F46738"/>
    <w:rsid w:val="00F50FFF"/>
    <w:rsid w:val="00F52817"/>
    <w:rsid w:val="00F602AD"/>
    <w:rsid w:val="00F63C9E"/>
    <w:rsid w:val="00F95AC9"/>
    <w:rsid w:val="00FA383F"/>
    <w:rsid w:val="00FB380A"/>
    <w:rsid w:val="00FB402A"/>
    <w:rsid w:val="00FC4CAF"/>
    <w:rsid w:val="00FC6F12"/>
    <w:rsid w:val="00FD76C3"/>
    <w:rsid w:val="00FE1155"/>
    <w:rsid w:val="00FE1388"/>
    <w:rsid w:val="00FE7A6B"/>
    <w:rsid w:val="00FF1DBE"/>
    <w:rsid w:val="00FF2181"/>
    <w:rsid w:val="00FF2D15"/>
    <w:rsid w:val="00FF495A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7081-E03C-4D30-BB8A-5BC5F95F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89</cp:revision>
  <cp:lastPrinted>2024-01-23T09:57:00Z</cp:lastPrinted>
  <dcterms:created xsi:type="dcterms:W3CDTF">2022-01-31T12:47:00Z</dcterms:created>
  <dcterms:modified xsi:type="dcterms:W3CDTF">2024-01-26T14:01:00Z</dcterms:modified>
</cp:coreProperties>
</file>