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66998098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E86E30" w:rsidRPr="00E86E30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>___</w:t>
      </w:r>
      <w:r w:rsidR="00FB380A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E86E30" w:rsidRPr="005E0B9E" w:rsidRDefault="00E86E30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sz w:val="6"/>
          <w:szCs w:val="6"/>
          <w:lang w:bidi="ar-SA"/>
        </w:rPr>
      </w:pPr>
    </w:p>
    <w:p w:rsidR="00E060DA" w:rsidRDefault="00E86E30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E86E30" w:rsidRPr="005E0B9E" w:rsidRDefault="00E86E30">
      <w:pPr>
        <w:jc w:val="both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Pr="00020A20" w:rsidRDefault="00E86E30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 w:rsidRPr="00FB380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84369E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23</w:t>
      </w:r>
      <w:r w:rsidR="00FB380A" w:rsidRPr="00FB380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84369E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01</w:t>
      </w:r>
      <w:r w:rsidR="00FB380A" w:rsidRPr="00FB380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.202</w:t>
      </w:r>
      <w:r w:rsidR="0084369E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4</w:t>
      </w:r>
      <w:r w:rsidR="00FB380A" w:rsidRPr="00FB380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р.</w:t>
      </w:r>
      <w:r w:rsidR="00E060DA" w:rsidRPr="00E86E30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                           </w:t>
      </w:r>
      <w:r w:rsidR="00FB380A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                             </w:t>
      </w:r>
      <w:r w:rsidR="005A5B3B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    </w:t>
      </w:r>
      <w:r w:rsidR="00E060DA" w:rsidRPr="00E86E30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</w:t>
      </w:r>
      <w:r w:rsidR="00CA589C" w:rsidRPr="00D9161D">
        <w:rPr>
          <w:b/>
          <w:bCs/>
          <w:color w:val="000000" w:themeColor="text1"/>
          <w:sz w:val="32"/>
          <w:szCs w:val="32"/>
          <w:lang w:val="uk-UA"/>
        </w:rPr>
        <w:t>№</w:t>
      </w:r>
      <w:r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FB380A" w:rsidRPr="00FB380A">
        <w:rPr>
          <w:b/>
          <w:bCs/>
          <w:color w:val="000000" w:themeColor="text1"/>
          <w:sz w:val="32"/>
          <w:szCs w:val="32"/>
          <w:lang w:val="uk-UA"/>
        </w:rPr>
        <w:t>_________</w:t>
      </w:r>
    </w:p>
    <w:p w:rsidR="00E86E30" w:rsidRPr="005E0B9E" w:rsidRDefault="00E86E30">
      <w:pPr>
        <w:spacing w:line="100" w:lineRule="atLeast"/>
        <w:jc w:val="both"/>
        <w:rPr>
          <w:rFonts w:eastAsia="Times New Roman" w:cs="Times New Roman"/>
          <w:color w:val="auto"/>
          <w:sz w:val="10"/>
          <w:szCs w:val="10"/>
          <w:lang w:val="uk-UA" w:bidi="ar-SA"/>
        </w:rPr>
      </w:pPr>
    </w:p>
    <w:p w:rsidR="00E060DA" w:rsidRPr="005E0B9E" w:rsidRDefault="00E060DA">
      <w:pPr>
        <w:spacing w:line="100" w:lineRule="atLeast"/>
        <w:jc w:val="both"/>
        <w:rPr>
          <w:rFonts w:eastAsia="Times New Roman" w:cs="Times New Roman"/>
          <w:color w:val="auto"/>
          <w:sz w:val="22"/>
          <w:szCs w:val="22"/>
          <w:lang w:val="uk-UA" w:bidi="ar-SA"/>
        </w:rPr>
      </w:pPr>
      <w:r w:rsidRPr="005E0B9E">
        <w:rPr>
          <w:rFonts w:eastAsia="Times New Roman" w:cs="Times New Roman"/>
          <w:color w:val="auto"/>
          <w:sz w:val="22"/>
          <w:szCs w:val="22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 w:rsidRPr="005E0B9E">
        <w:rPr>
          <w:rFonts w:eastAsia="Times New Roman" w:cs="Times New Roman"/>
          <w:color w:val="auto"/>
          <w:sz w:val="22"/>
          <w:szCs w:val="22"/>
          <w:lang w:val="uk-UA" w:bidi="ar-SA"/>
        </w:rPr>
        <w:t>земельн</w:t>
      </w:r>
      <w:r w:rsidR="00B768BF" w:rsidRPr="005E0B9E">
        <w:rPr>
          <w:rFonts w:eastAsia="Times New Roman" w:cs="Times New Roman"/>
          <w:color w:val="auto"/>
          <w:sz w:val="22"/>
          <w:szCs w:val="22"/>
          <w:lang w:val="uk-UA" w:bidi="ar-SA"/>
        </w:rPr>
        <w:t>ою</w:t>
      </w:r>
      <w:r w:rsidRPr="005E0B9E">
        <w:rPr>
          <w:rFonts w:eastAsia="Times New Roman" w:cs="Times New Roman"/>
          <w:color w:val="auto"/>
          <w:sz w:val="22"/>
          <w:szCs w:val="22"/>
          <w:lang w:val="uk-UA" w:bidi="ar-SA"/>
        </w:rPr>
        <w:t xml:space="preserve"> ділянк</w:t>
      </w:r>
      <w:r w:rsidR="00B768BF" w:rsidRPr="005E0B9E">
        <w:rPr>
          <w:rFonts w:eastAsia="Times New Roman" w:cs="Times New Roman"/>
          <w:color w:val="auto"/>
          <w:sz w:val="22"/>
          <w:szCs w:val="22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E86E30" w:rsidRPr="005E0B9E" w:rsidRDefault="00E86E30" w:rsidP="00604D77">
      <w:pPr>
        <w:pStyle w:val="210"/>
        <w:spacing w:line="100" w:lineRule="atLeast"/>
        <w:ind w:firstLine="709"/>
        <w:rPr>
          <w:color w:val="000000" w:themeColor="text1"/>
          <w:sz w:val="10"/>
          <w:szCs w:val="10"/>
        </w:rPr>
      </w:pPr>
    </w:p>
    <w:p w:rsidR="00604D77" w:rsidRPr="005E0B9E" w:rsidRDefault="00604D77" w:rsidP="00604D77">
      <w:pPr>
        <w:pStyle w:val="210"/>
        <w:spacing w:line="100" w:lineRule="atLeast"/>
        <w:ind w:firstLine="709"/>
        <w:rPr>
          <w:color w:val="000000" w:themeColor="text1"/>
          <w:szCs w:val="22"/>
        </w:rPr>
      </w:pPr>
      <w:r w:rsidRPr="005E0B9E">
        <w:rPr>
          <w:color w:val="000000" w:themeColor="text1"/>
          <w:szCs w:val="22"/>
        </w:rPr>
        <w:t>Керуючись пп. 34 ч.1 ст. 26 Закону України "Про місцеве самоврядування в Україні"</w:t>
      </w:r>
      <w:r w:rsidRPr="005E0B9E">
        <w:rPr>
          <w:color w:val="C00000"/>
          <w:szCs w:val="22"/>
        </w:rPr>
        <w:t xml:space="preserve"> </w:t>
      </w:r>
      <w:r w:rsidRPr="005E0B9E">
        <w:rPr>
          <w:color w:val="000000" w:themeColor="text1"/>
          <w:szCs w:val="22"/>
        </w:rPr>
        <w:t>ст.ст.120,141 Земельного кодексу України, ст.31 Закону України "Про оренду землі",</w:t>
      </w:r>
      <w:r w:rsidRPr="005E0B9E">
        <w:rPr>
          <w:color w:val="C00000"/>
          <w:szCs w:val="22"/>
        </w:rPr>
        <w:t xml:space="preserve">                     </w:t>
      </w:r>
      <w:r w:rsidRPr="005E0B9E">
        <w:rPr>
          <w:color w:val="000000" w:themeColor="text1"/>
          <w:szCs w:val="22"/>
        </w:rPr>
        <w:t xml:space="preserve">Постановою КМУ від 17.10.2012р. №1051 "Про затвердження Порядку ведення Державного земельного кадастру", рішенням 34 сесії </w:t>
      </w:r>
      <w:r w:rsidRPr="005E0B9E">
        <w:rPr>
          <w:color w:val="000000" w:themeColor="text1"/>
          <w:szCs w:val="22"/>
          <w:lang w:val="en-US"/>
        </w:rPr>
        <w:t>VII</w:t>
      </w:r>
      <w:r w:rsidRPr="005E0B9E">
        <w:rPr>
          <w:color w:val="000000" w:themeColor="text1"/>
          <w:szCs w:val="22"/>
        </w:rPr>
        <w:t xml:space="preserve"> скликання від 13.02.2018р. №1062-34/</w:t>
      </w:r>
      <w:r w:rsidRPr="005E0B9E">
        <w:rPr>
          <w:color w:val="000000" w:themeColor="text1"/>
          <w:szCs w:val="22"/>
          <w:lang w:val="en-US"/>
        </w:rPr>
        <w:t>VII</w:t>
      </w:r>
      <w:r w:rsidRPr="005E0B9E">
        <w:rPr>
          <w:color w:val="000000" w:themeColor="text1"/>
          <w:szCs w:val="22"/>
        </w:rPr>
        <w:t xml:space="preserve"> "Про затвердження переліку назв вулиць, провулків, проїздів, проспектів, бульварів, площ у місті Павлоград", рішенням 31 сесії </w:t>
      </w:r>
      <w:r w:rsidRPr="005E0B9E">
        <w:rPr>
          <w:color w:val="000000" w:themeColor="text1"/>
          <w:szCs w:val="22"/>
          <w:lang w:val="en-US"/>
        </w:rPr>
        <w:t>VIII</w:t>
      </w:r>
      <w:r w:rsidRPr="005E0B9E">
        <w:rPr>
          <w:color w:val="000000" w:themeColor="text1"/>
          <w:szCs w:val="22"/>
        </w:rPr>
        <w:t xml:space="preserve"> скликання від 13.12.2022р. №829-31/</w:t>
      </w:r>
      <w:r w:rsidRPr="005E0B9E">
        <w:rPr>
          <w:color w:val="000000" w:themeColor="text1"/>
          <w:szCs w:val="22"/>
          <w:lang w:val="en-US"/>
        </w:rPr>
        <w:t>VIII</w:t>
      </w:r>
      <w:r w:rsidRPr="005E0B9E">
        <w:rPr>
          <w:color w:val="000000" w:themeColor="text1"/>
          <w:szCs w:val="22"/>
        </w:rPr>
        <w:t xml:space="preserve"> "Про перейменування вулиць та провулків міста Павлоград", </w:t>
      </w:r>
      <w:r w:rsidRPr="005E0B9E">
        <w:rPr>
          <w:rFonts w:eastAsia="Times New Roman" w:cs="Times New Roman"/>
          <w:color w:val="000000" w:themeColor="text1"/>
          <w:szCs w:val="22"/>
          <w:lang w:bidi="ar-SA"/>
        </w:rPr>
        <w:t>розглянувши заяв</w:t>
      </w:r>
      <w:r w:rsidR="005E0B9E" w:rsidRPr="005E0B9E">
        <w:rPr>
          <w:rFonts w:eastAsia="Times New Roman" w:cs="Times New Roman"/>
          <w:color w:val="000000" w:themeColor="text1"/>
          <w:szCs w:val="22"/>
          <w:lang w:bidi="ar-SA"/>
        </w:rPr>
        <w:t>у</w:t>
      </w:r>
      <w:r w:rsidRPr="005E0B9E">
        <w:rPr>
          <w:rFonts w:eastAsia="Times New Roman" w:cs="Times New Roman"/>
          <w:color w:val="000000" w:themeColor="text1"/>
          <w:szCs w:val="22"/>
          <w:lang w:bidi="ar-SA"/>
        </w:rPr>
        <w:t>,</w:t>
      </w:r>
      <w:r w:rsidRPr="005E0B9E">
        <w:rPr>
          <w:color w:val="000000" w:themeColor="text1"/>
          <w:szCs w:val="22"/>
        </w:rPr>
        <w:t xml:space="preserve"> міська рада </w:t>
      </w:r>
    </w:p>
    <w:p w:rsidR="00E86E30" w:rsidRPr="0014418B" w:rsidRDefault="00E86E30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10"/>
          <w:szCs w:val="10"/>
          <w:lang w:bidi="ar-SA"/>
        </w:rPr>
      </w:pPr>
    </w:p>
    <w:p w:rsidR="00604D77" w:rsidRPr="005E0B9E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Cs w:val="22"/>
          <w:lang w:bidi="ar-SA"/>
        </w:rPr>
      </w:pPr>
      <w:r w:rsidRPr="005E0B9E">
        <w:rPr>
          <w:rFonts w:eastAsia="Times New Roman" w:cs="Times New Roman"/>
          <w:color w:val="000000" w:themeColor="text1"/>
          <w:szCs w:val="22"/>
          <w:lang w:bidi="ar-SA"/>
        </w:rPr>
        <w:t>В И Р І Ш И Л А:</w:t>
      </w:r>
    </w:p>
    <w:p w:rsidR="00604D77" w:rsidRPr="005E0B9E" w:rsidRDefault="00604D77" w:rsidP="0014418B">
      <w:pPr>
        <w:pStyle w:val="210"/>
        <w:jc w:val="center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</w:p>
    <w:p w:rsidR="0084369E" w:rsidRPr="005E0B9E" w:rsidRDefault="0084369E" w:rsidP="0084369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3"/>
          <w:szCs w:val="23"/>
          <w:lang w:bidi="ar-SA"/>
        </w:rPr>
      </w:pPr>
      <w:r w:rsidRPr="005E0B9E">
        <w:rPr>
          <w:rFonts w:eastAsia="Times New Roman" w:cs="Times New Roman"/>
          <w:color w:val="000000" w:themeColor="text1"/>
          <w:szCs w:val="22"/>
          <w:lang w:bidi="ar-SA"/>
        </w:rPr>
        <w:t>1. Припинити право користування</w:t>
      </w:r>
      <w:r w:rsidRPr="005E0B9E">
        <w:rPr>
          <w:rFonts w:eastAsia="Times New Roman" w:cs="Times New Roman"/>
          <w:color w:val="000000" w:themeColor="text1"/>
          <w:sz w:val="23"/>
          <w:szCs w:val="23"/>
          <w:lang w:bidi="ar-SA"/>
        </w:rPr>
        <w:t xml:space="preserve">: </w:t>
      </w:r>
    </w:p>
    <w:p w:rsidR="0084369E" w:rsidRPr="0014418B" w:rsidRDefault="0084369E" w:rsidP="0084369E">
      <w:pPr>
        <w:pStyle w:val="210"/>
        <w:ind w:firstLine="855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</w:p>
    <w:p w:rsidR="0084369E" w:rsidRPr="005E0B9E" w:rsidRDefault="0084369E" w:rsidP="0084369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Cs w:val="22"/>
          <w:lang w:bidi="ar-SA"/>
        </w:rPr>
      </w:pPr>
      <w:r w:rsidRPr="005E0B9E">
        <w:rPr>
          <w:rFonts w:eastAsia="Times New Roman" w:cs="Times New Roman"/>
          <w:color w:val="000000" w:themeColor="text1"/>
          <w:szCs w:val="22"/>
          <w:lang w:bidi="ar-SA"/>
        </w:rPr>
        <w:t xml:space="preserve">1.1 </w:t>
      </w:r>
      <w:r w:rsidRPr="005E0B9E">
        <w:rPr>
          <w:color w:val="000000" w:themeColor="text1"/>
          <w:szCs w:val="22"/>
        </w:rPr>
        <w:t xml:space="preserve">Управлінню комунального господарства та будівництва </w:t>
      </w:r>
      <w:proofErr w:type="spellStart"/>
      <w:r w:rsidRPr="005E0B9E">
        <w:rPr>
          <w:color w:val="000000" w:themeColor="text1"/>
          <w:szCs w:val="22"/>
        </w:rPr>
        <w:t>Павлоградської</w:t>
      </w:r>
      <w:proofErr w:type="spellEnd"/>
      <w:r w:rsidRPr="005E0B9E">
        <w:rPr>
          <w:color w:val="000000" w:themeColor="text1"/>
          <w:szCs w:val="22"/>
        </w:rPr>
        <w:t xml:space="preserve"> міської ради</w:t>
      </w:r>
      <w:r w:rsidRPr="005E0B9E">
        <w:rPr>
          <w:bCs/>
          <w:color w:val="000000" w:themeColor="text1"/>
          <w:kern w:val="1"/>
          <w:szCs w:val="22"/>
          <w:shd w:val="clear" w:color="auto" w:fill="FFFFFF"/>
        </w:rPr>
        <w:t xml:space="preserve"> (ідентифікаційний код </w:t>
      </w:r>
      <w:proofErr w:type="spellStart"/>
      <w:r w:rsidR="000B0933">
        <w:rPr>
          <w:bCs/>
          <w:color w:val="000000" w:themeColor="text1"/>
          <w:kern w:val="1"/>
          <w:szCs w:val="22"/>
          <w:shd w:val="clear" w:color="auto" w:fill="FFFFFF"/>
        </w:rPr>
        <w:t>хххххххх</w:t>
      </w:r>
      <w:proofErr w:type="spellEnd"/>
      <w:r w:rsidRPr="005E0B9E">
        <w:rPr>
          <w:bCs/>
          <w:color w:val="000000" w:themeColor="text1"/>
          <w:kern w:val="1"/>
          <w:szCs w:val="22"/>
          <w:shd w:val="clear" w:color="auto" w:fill="FFFFFF"/>
        </w:rPr>
        <w:t>) на</w:t>
      </w:r>
      <w:r w:rsidRPr="005E0B9E">
        <w:rPr>
          <w:rFonts w:eastAsia="Times New Roman" w:cs="Times New Roman"/>
          <w:color w:val="000000" w:themeColor="text1"/>
          <w:szCs w:val="22"/>
          <w:lang w:bidi="ar-SA"/>
        </w:rPr>
        <w:t xml:space="preserve"> земельну ділянку </w:t>
      </w:r>
      <w:r w:rsidR="00B922DE" w:rsidRPr="005E0B9E">
        <w:rPr>
          <w:bCs/>
          <w:color w:val="000000" w:themeColor="text1"/>
          <w:kern w:val="1"/>
          <w:szCs w:val="22"/>
          <w:shd w:val="clear" w:color="auto" w:fill="FFFFFF"/>
        </w:rPr>
        <w:t>площею 0,0024 га</w:t>
      </w:r>
      <w:r w:rsidRPr="005E0B9E">
        <w:rPr>
          <w:rFonts w:eastAsia="Times New Roman" w:cs="Times New Roman"/>
          <w:color w:val="000000" w:themeColor="text1"/>
          <w:szCs w:val="22"/>
          <w:lang w:bidi="ar-SA"/>
        </w:rPr>
        <w:t xml:space="preserve">, </w:t>
      </w:r>
      <w:r w:rsidR="00B922DE" w:rsidRPr="005E0B9E">
        <w:rPr>
          <w:bCs/>
          <w:color w:val="000000" w:themeColor="text1"/>
          <w:kern w:val="1"/>
          <w:szCs w:val="22"/>
          <w:shd w:val="clear" w:color="auto" w:fill="FFFFFF"/>
        </w:rPr>
        <w:t xml:space="preserve">на </w:t>
      </w:r>
      <w:proofErr w:type="spellStart"/>
      <w:r w:rsidR="00B922DE" w:rsidRPr="005E0B9E">
        <w:rPr>
          <w:bCs/>
          <w:color w:val="000000" w:themeColor="text1"/>
          <w:kern w:val="1"/>
          <w:szCs w:val="22"/>
          <w:shd w:val="clear" w:color="auto" w:fill="FFFFFF"/>
        </w:rPr>
        <w:t>вул.Центральна</w:t>
      </w:r>
      <w:proofErr w:type="spellEnd"/>
      <w:r w:rsidR="00B922DE" w:rsidRPr="005E0B9E">
        <w:rPr>
          <w:bCs/>
          <w:color w:val="000000" w:themeColor="text1"/>
          <w:kern w:val="1"/>
          <w:szCs w:val="22"/>
          <w:shd w:val="clear" w:color="auto" w:fill="FFFFFF"/>
        </w:rPr>
        <w:t>,47б</w:t>
      </w:r>
      <w:r w:rsidRPr="005E0B9E">
        <w:rPr>
          <w:bCs/>
          <w:color w:val="000000" w:themeColor="text1"/>
          <w:kern w:val="1"/>
          <w:szCs w:val="22"/>
          <w:shd w:val="clear" w:color="auto" w:fill="FFFFFF"/>
        </w:rPr>
        <w:t>,</w:t>
      </w:r>
      <w:r w:rsidRPr="005E0B9E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="00B922DE" w:rsidRPr="005E0B9E">
        <w:rPr>
          <w:color w:val="000000" w:themeColor="text1"/>
          <w:szCs w:val="22"/>
        </w:rPr>
        <w:t>кадастровий номер 1212400000:02:027:0018</w:t>
      </w:r>
      <w:r w:rsidRPr="005E0B9E">
        <w:rPr>
          <w:rFonts w:eastAsia="Times New Roman" w:cs="Times New Roman"/>
          <w:color w:val="000000" w:themeColor="text1"/>
          <w:szCs w:val="22"/>
          <w:lang w:bidi="ar-SA"/>
        </w:rPr>
        <w:t xml:space="preserve">, </w:t>
      </w:r>
      <w:r w:rsidRPr="005E0B9E">
        <w:rPr>
          <w:color w:val="000000" w:themeColor="text1"/>
          <w:szCs w:val="22"/>
        </w:rPr>
        <w:t xml:space="preserve">у зв'язку з </w:t>
      </w:r>
      <w:r w:rsidRPr="005E0B9E">
        <w:rPr>
          <w:rStyle w:val="rvts0"/>
          <w:color w:val="000000" w:themeColor="text1"/>
          <w:szCs w:val="22"/>
        </w:rPr>
        <w:t>набуттям іншою особою права на нерухоме майно</w:t>
      </w:r>
      <w:r w:rsidRPr="005E0B9E">
        <w:rPr>
          <w:rFonts w:eastAsia="Times New Roman" w:cs="Times New Roman"/>
          <w:color w:val="000000" w:themeColor="text1"/>
          <w:szCs w:val="22"/>
          <w:lang w:bidi="ar-SA"/>
        </w:rPr>
        <w:t xml:space="preserve"> (</w:t>
      </w:r>
      <w:r w:rsidR="00B922DE" w:rsidRPr="005E0B9E">
        <w:rPr>
          <w:rFonts w:eastAsia="Times New Roman" w:cs="Times New Roman"/>
          <w:color w:val="000000" w:themeColor="text1"/>
          <w:szCs w:val="22"/>
          <w:lang w:bidi="ar-SA"/>
        </w:rPr>
        <w:t>договір купівлі-продажу об’єкта малої приватизації-будівлі гаражу</w:t>
      </w:r>
      <w:r w:rsidRPr="005E0B9E">
        <w:rPr>
          <w:rFonts w:eastAsia="Times New Roman" w:cs="Times New Roman"/>
          <w:color w:val="000000" w:themeColor="text1"/>
          <w:szCs w:val="22"/>
          <w:lang w:bidi="ar-SA"/>
        </w:rPr>
        <w:t xml:space="preserve"> від </w:t>
      </w:r>
      <w:r w:rsidR="00B922DE" w:rsidRPr="005E0B9E">
        <w:rPr>
          <w:rFonts w:eastAsia="Times New Roman" w:cs="Times New Roman"/>
          <w:color w:val="000000" w:themeColor="text1"/>
          <w:szCs w:val="22"/>
          <w:lang w:bidi="ar-SA"/>
        </w:rPr>
        <w:t>13</w:t>
      </w:r>
      <w:r w:rsidRPr="005E0B9E">
        <w:rPr>
          <w:rFonts w:eastAsia="Times New Roman" w:cs="Times New Roman"/>
          <w:color w:val="000000" w:themeColor="text1"/>
          <w:szCs w:val="22"/>
          <w:lang w:bidi="ar-SA"/>
        </w:rPr>
        <w:t>.</w:t>
      </w:r>
      <w:r w:rsidR="00B922DE" w:rsidRPr="005E0B9E">
        <w:rPr>
          <w:rFonts w:eastAsia="Times New Roman" w:cs="Times New Roman"/>
          <w:color w:val="000000" w:themeColor="text1"/>
          <w:szCs w:val="22"/>
          <w:lang w:bidi="ar-SA"/>
        </w:rPr>
        <w:t>12</w:t>
      </w:r>
      <w:r w:rsidRPr="005E0B9E">
        <w:rPr>
          <w:rFonts w:eastAsia="Times New Roman" w:cs="Times New Roman"/>
          <w:color w:val="000000" w:themeColor="text1"/>
          <w:szCs w:val="22"/>
          <w:lang w:bidi="ar-SA"/>
        </w:rPr>
        <w:t>.2023р. №</w:t>
      </w:r>
      <w:r w:rsidR="00B922DE" w:rsidRPr="005E0B9E">
        <w:rPr>
          <w:rFonts w:eastAsia="Times New Roman" w:cs="Times New Roman"/>
          <w:color w:val="000000" w:themeColor="text1"/>
          <w:szCs w:val="22"/>
          <w:lang w:bidi="ar-SA"/>
        </w:rPr>
        <w:t>836</w:t>
      </w:r>
      <w:r w:rsidRPr="005E0B9E">
        <w:rPr>
          <w:rFonts w:eastAsia="Times New Roman" w:cs="Times New Roman"/>
          <w:color w:val="000000" w:themeColor="text1"/>
          <w:szCs w:val="22"/>
          <w:lang w:bidi="ar-SA"/>
        </w:rPr>
        <w:t xml:space="preserve">) </w:t>
      </w:r>
      <w:r w:rsidR="005E0B9E">
        <w:rPr>
          <w:rFonts w:eastAsia="Times New Roman" w:cs="Times New Roman"/>
          <w:color w:val="000000" w:themeColor="text1"/>
          <w:szCs w:val="22"/>
          <w:lang w:bidi="ar-SA"/>
        </w:rPr>
        <w:t xml:space="preserve">                </w:t>
      </w:r>
      <w:r w:rsidRPr="005E0B9E">
        <w:rPr>
          <w:rFonts w:eastAsia="Times New Roman" w:cs="Times New Roman"/>
          <w:color w:val="000000" w:themeColor="text1"/>
          <w:szCs w:val="22"/>
          <w:lang w:bidi="ar-SA"/>
        </w:rPr>
        <w:t xml:space="preserve">на підставі поданої заяви. </w:t>
      </w:r>
    </w:p>
    <w:p w:rsidR="0084369E" w:rsidRPr="005E0B9E" w:rsidRDefault="00B922DE" w:rsidP="0084369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Cs w:val="22"/>
          <w:lang w:bidi="ar-SA"/>
        </w:rPr>
      </w:pPr>
      <w:r w:rsidRPr="005E0B9E">
        <w:rPr>
          <w:color w:val="000000" w:themeColor="text1"/>
          <w:kern w:val="1"/>
          <w:szCs w:val="22"/>
        </w:rPr>
        <w:t>Підпункт 2.1</w:t>
      </w:r>
      <w:r w:rsidR="0084369E" w:rsidRPr="005E0B9E">
        <w:rPr>
          <w:color w:val="000000" w:themeColor="text1"/>
          <w:kern w:val="1"/>
          <w:szCs w:val="22"/>
        </w:rPr>
        <w:t xml:space="preserve"> пункту 2 рішення </w:t>
      </w:r>
      <w:proofErr w:type="spellStart"/>
      <w:r w:rsidR="0084369E" w:rsidRPr="005E0B9E">
        <w:rPr>
          <w:color w:val="000000" w:themeColor="text1"/>
          <w:kern w:val="1"/>
          <w:szCs w:val="22"/>
        </w:rPr>
        <w:t>Павлоградської</w:t>
      </w:r>
      <w:proofErr w:type="spellEnd"/>
      <w:r w:rsidR="0084369E" w:rsidRPr="005E0B9E">
        <w:rPr>
          <w:color w:val="000000" w:themeColor="text1"/>
          <w:kern w:val="1"/>
          <w:szCs w:val="22"/>
        </w:rPr>
        <w:t xml:space="preserve"> міської ради від </w:t>
      </w:r>
      <w:r w:rsidRPr="005E0B9E">
        <w:rPr>
          <w:color w:val="000000" w:themeColor="text1"/>
          <w:kern w:val="1"/>
          <w:szCs w:val="22"/>
        </w:rPr>
        <w:t>19</w:t>
      </w:r>
      <w:r w:rsidR="0084369E" w:rsidRPr="005E0B9E">
        <w:rPr>
          <w:color w:val="000000" w:themeColor="text1"/>
          <w:kern w:val="1"/>
          <w:szCs w:val="22"/>
        </w:rPr>
        <w:t>.0</w:t>
      </w:r>
      <w:r w:rsidRPr="005E0B9E">
        <w:rPr>
          <w:color w:val="000000" w:themeColor="text1"/>
          <w:kern w:val="1"/>
          <w:szCs w:val="22"/>
        </w:rPr>
        <w:t>9</w:t>
      </w:r>
      <w:r w:rsidR="0084369E" w:rsidRPr="005E0B9E">
        <w:rPr>
          <w:color w:val="000000" w:themeColor="text1"/>
          <w:kern w:val="1"/>
          <w:szCs w:val="22"/>
        </w:rPr>
        <w:t>.20</w:t>
      </w:r>
      <w:r w:rsidRPr="005E0B9E">
        <w:rPr>
          <w:color w:val="000000" w:themeColor="text1"/>
          <w:kern w:val="1"/>
          <w:szCs w:val="22"/>
        </w:rPr>
        <w:t>23</w:t>
      </w:r>
      <w:r w:rsidR="0084369E" w:rsidRPr="005E0B9E">
        <w:rPr>
          <w:color w:val="000000" w:themeColor="text1"/>
          <w:kern w:val="1"/>
          <w:szCs w:val="22"/>
        </w:rPr>
        <w:t xml:space="preserve">р. </w:t>
      </w:r>
      <w:r w:rsidR="0084369E" w:rsidRPr="005E0B9E">
        <w:rPr>
          <w:bCs/>
          <w:color w:val="000000" w:themeColor="text1"/>
          <w:szCs w:val="22"/>
        </w:rPr>
        <w:t>№12</w:t>
      </w:r>
      <w:r w:rsidRPr="005E0B9E">
        <w:rPr>
          <w:bCs/>
          <w:color w:val="000000" w:themeColor="text1"/>
          <w:szCs w:val="22"/>
        </w:rPr>
        <w:t>19</w:t>
      </w:r>
      <w:r w:rsidR="0084369E" w:rsidRPr="005E0B9E">
        <w:rPr>
          <w:bCs/>
          <w:color w:val="000000" w:themeColor="text1"/>
          <w:szCs w:val="22"/>
        </w:rPr>
        <w:t>-</w:t>
      </w:r>
      <w:r w:rsidRPr="005E0B9E">
        <w:rPr>
          <w:bCs/>
          <w:color w:val="000000" w:themeColor="text1"/>
          <w:szCs w:val="22"/>
        </w:rPr>
        <w:t>43</w:t>
      </w:r>
      <w:r w:rsidR="0084369E" w:rsidRPr="005E0B9E">
        <w:rPr>
          <w:bCs/>
          <w:color w:val="000000" w:themeColor="text1"/>
          <w:szCs w:val="22"/>
        </w:rPr>
        <w:t>/VІI</w:t>
      </w:r>
      <w:r w:rsidRPr="005E0B9E">
        <w:rPr>
          <w:bCs/>
          <w:color w:val="000000" w:themeColor="text1"/>
          <w:szCs w:val="22"/>
        </w:rPr>
        <w:t>I</w:t>
      </w:r>
      <w:r w:rsidR="0084369E" w:rsidRPr="005E0B9E">
        <w:rPr>
          <w:bCs/>
          <w:color w:val="000000" w:themeColor="text1"/>
          <w:szCs w:val="22"/>
        </w:rPr>
        <w:t xml:space="preserve"> "</w:t>
      </w:r>
      <w:r w:rsidR="0084369E" w:rsidRPr="005E0B9E">
        <w:rPr>
          <w:color w:val="000000" w:themeColor="text1"/>
          <w:szCs w:val="22"/>
        </w:rPr>
        <w:t>Про затвердження проектів землеустрою щодо відведення земельних ділянок та надання земельних ділянок у власність</w:t>
      </w:r>
      <w:r w:rsidRPr="005E0B9E">
        <w:rPr>
          <w:color w:val="000000" w:themeColor="text1"/>
          <w:szCs w:val="22"/>
        </w:rPr>
        <w:t>,</w:t>
      </w:r>
      <w:r w:rsidR="0084369E" w:rsidRPr="005E0B9E">
        <w:rPr>
          <w:color w:val="000000" w:themeColor="text1"/>
          <w:szCs w:val="22"/>
        </w:rPr>
        <w:t xml:space="preserve"> користування" в частині надання </w:t>
      </w:r>
      <w:r w:rsidRPr="005E0B9E">
        <w:rPr>
          <w:color w:val="000000" w:themeColor="text1"/>
          <w:szCs w:val="22"/>
        </w:rPr>
        <w:t xml:space="preserve">Управлінню комунального господарства та будівництва </w:t>
      </w:r>
      <w:proofErr w:type="spellStart"/>
      <w:r w:rsidRPr="005E0B9E">
        <w:rPr>
          <w:color w:val="000000" w:themeColor="text1"/>
          <w:szCs w:val="22"/>
        </w:rPr>
        <w:t>Павлоградської</w:t>
      </w:r>
      <w:proofErr w:type="spellEnd"/>
      <w:r w:rsidRPr="005E0B9E">
        <w:rPr>
          <w:color w:val="000000" w:themeColor="text1"/>
          <w:szCs w:val="22"/>
        </w:rPr>
        <w:t xml:space="preserve"> міської ради</w:t>
      </w:r>
      <w:r w:rsidRPr="005E0B9E">
        <w:rPr>
          <w:bCs/>
          <w:color w:val="000000" w:themeColor="text1"/>
          <w:kern w:val="1"/>
          <w:szCs w:val="22"/>
          <w:shd w:val="clear" w:color="auto" w:fill="FFFFFF"/>
        </w:rPr>
        <w:t xml:space="preserve"> (ідентифікаційний код </w:t>
      </w:r>
      <w:proofErr w:type="spellStart"/>
      <w:r w:rsidR="000B0933">
        <w:rPr>
          <w:bCs/>
          <w:color w:val="000000" w:themeColor="text1"/>
          <w:kern w:val="1"/>
          <w:szCs w:val="22"/>
          <w:shd w:val="clear" w:color="auto" w:fill="FFFFFF"/>
        </w:rPr>
        <w:t>хххххххх</w:t>
      </w:r>
      <w:proofErr w:type="spellEnd"/>
      <w:r w:rsidRPr="005E0B9E">
        <w:rPr>
          <w:bCs/>
          <w:color w:val="000000" w:themeColor="text1"/>
          <w:kern w:val="1"/>
          <w:szCs w:val="22"/>
          <w:shd w:val="clear" w:color="auto" w:fill="FFFFFF"/>
        </w:rPr>
        <w:t>)</w:t>
      </w:r>
      <w:r w:rsidR="0084369E" w:rsidRPr="005E0B9E">
        <w:rPr>
          <w:color w:val="000000" w:themeColor="text1"/>
          <w:szCs w:val="22"/>
        </w:rPr>
        <w:t xml:space="preserve">, земельної ділянки </w:t>
      </w:r>
      <w:r w:rsidR="0084369E" w:rsidRPr="005E0B9E">
        <w:rPr>
          <w:rFonts w:eastAsia="Times New Roman" w:cs="Times New Roman"/>
          <w:color w:val="000000" w:themeColor="text1"/>
          <w:szCs w:val="22"/>
          <w:lang w:bidi="ar-SA"/>
        </w:rPr>
        <w:t xml:space="preserve">площею </w:t>
      </w:r>
      <w:r w:rsidR="0084369E" w:rsidRPr="005E0B9E">
        <w:rPr>
          <w:color w:val="000000" w:themeColor="text1"/>
          <w:szCs w:val="22"/>
          <w:shd w:val="clear" w:color="auto" w:fill="FFFFFF"/>
        </w:rPr>
        <w:t>0,</w:t>
      </w:r>
      <w:r w:rsidRPr="005E0B9E">
        <w:rPr>
          <w:color w:val="000000" w:themeColor="text1"/>
          <w:szCs w:val="22"/>
          <w:shd w:val="clear" w:color="auto" w:fill="FFFFFF"/>
        </w:rPr>
        <w:t>0024</w:t>
      </w:r>
      <w:r w:rsidR="0084369E" w:rsidRPr="005E0B9E">
        <w:rPr>
          <w:color w:val="000000" w:themeColor="text1"/>
          <w:szCs w:val="22"/>
          <w:shd w:val="clear" w:color="auto" w:fill="FFFFFF"/>
        </w:rPr>
        <w:t xml:space="preserve"> га</w:t>
      </w:r>
      <w:r w:rsidR="0084369E" w:rsidRPr="005E0B9E">
        <w:rPr>
          <w:rFonts w:eastAsia="Times New Roman" w:cs="Times New Roman"/>
          <w:color w:val="000000" w:themeColor="text1"/>
          <w:szCs w:val="22"/>
          <w:lang w:bidi="ar-SA"/>
        </w:rPr>
        <w:t xml:space="preserve">, на </w:t>
      </w:r>
      <w:proofErr w:type="spellStart"/>
      <w:r w:rsidRPr="005E0B9E">
        <w:rPr>
          <w:bCs/>
          <w:color w:val="000000" w:themeColor="text1"/>
          <w:kern w:val="1"/>
          <w:szCs w:val="22"/>
          <w:shd w:val="clear" w:color="auto" w:fill="FFFFFF"/>
        </w:rPr>
        <w:t>вул.Центральна</w:t>
      </w:r>
      <w:proofErr w:type="spellEnd"/>
      <w:r w:rsidRPr="005E0B9E">
        <w:rPr>
          <w:bCs/>
          <w:color w:val="000000" w:themeColor="text1"/>
          <w:kern w:val="1"/>
          <w:szCs w:val="22"/>
          <w:shd w:val="clear" w:color="auto" w:fill="FFFFFF"/>
        </w:rPr>
        <w:t>,47б,</w:t>
      </w:r>
      <w:r w:rsidRPr="005E0B9E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Pr="005E0B9E">
        <w:rPr>
          <w:color w:val="000000" w:themeColor="text1"/>
          <w:szCs w:val="22"/>
        </w:rPr>
        <w:t>кадастровий номер 1212400000:02:027:0018</w:t>
      </w:r>
      <w:r w:rsidR="0084369E" w:rsidRPr="005E0B9E">
        <w:rPr>
          <w:color w:val="000000" w:themeColor="text1"/>
          <w:kern w:val="1"/>
          <w:szCs w:val="22"/>
          <w:shd w:val="clear" w:color="auto" w:fill="FFFFFF"/>
        </w:rPr>
        <w:t>, в постійне користування</w:t>
      </w:r>
      <w:r w:rsidR="0084369E" w:rsidRPr="005E0B9E">
        <w:rPr>
          <w:color w:val="000000" w:themeColor="text1"/>
          <w:kern w:val="1"/>
          <w:szCs w:val="22"/>
        </w:rPr>
        <w:t>, вважати таким, що втратив чинність.</w:t>
      </w:r>
    </w:p>
    <w:p w:rsidR="00604D77" w:rsidRPr="00FC4CAF" w:rsidRDefault="0084369E" w:rsidP="0084369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5E0B9E">
        <w:rPr>
          <w:rFonts w:eastAsia="Times New Roman" w:cs="Times New Roman"/>
          <w:color w:val="000000" w:themeColor="text1"/>
          <w:kern w:val="1"/>
          <w:szCs w:val="22"/>
          <w:lang w:bidi="ar-SA"/>
        </w:rPr>
        <w:t>Земельну ділянку передати до земель міської ради.</w:t>
      </w:r>
    </w:p>
    <w:p w:rsidR="00604D77" w:rsidRPr="005E0B9E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Cs w:val="22"/>
          <w:lang w:bidi="ar-SA"/>
        </w:rPr>
      </w:pPr>
      <w:r w:rsidRPr="005E0B9E">
        <w:rPr>
          <w:color w:val="000000" w:themeColor="text1"/>
          <w:szCs w:val="22"/>
        </w:rPr>
        <w:t xml:space="preserve">2. Зобов’язати землекористувачів протягом місяця з моменту прийняття даного рішення </w:t>
      </w:r>
      <w:r w:rsidRPr="005E0B9E">
        <w:rPr>
          <w:rFonts w:eastAsia="Times New Roman" w:cs="Times New Roman"/>
          <w:color w:val="000000" w:themeColor="text1"/>
          <w:kern w:val="1"/>
          <w:szCs w:val="22"/>
          <w:lang w:bidi="ar-SA"/>
        </w:rPr>
        <w:t xml:space="preserve">забезпечити припинення державної реєстрації </w:t>
      </w:r>
      <w:r w:rsidR="005E6422" w:rsidRPr="005E0B9E">
        <w:rPr>
          <w:rFonts w:eastAsia="Times New Roman" w:cs="Times New Roman"/>
          <w:color w:val="000000" w:themeColor="text1"/>
          <w:kern w:val="1"/>
          <w:szCs w:val="22"/>
          <w:lang w:bidi="ar-SA"/>
        </w:rPr>
        <w:t xml:space="preserve">права постійного користування або </w:t>
      </w:r>
      <w:r w:rsidRPr="005E0B9E">
        <w:rPr>
          <w:rFonts w:eastAsia="Times New Roman" w:cs="Times New Roman"/>
          <w:color w:val="000000" w:themeColor="text1"/>
          <w:kern w:val="1"/>
          <w:szCs w:val="22"/>
          <w:lang w:bidi="ar-SA"/>
        </w:rPr>
        <w:t xml:space="preserve">права оренди </w:t>
      </w:r>
      <w:r w:rsidR="005E0B9E">
        <w:rPr>
          <w:rFonts w:eastAsia="Times New Roman" w:cs="Times New Roman"/>
          <w:color w:val="000000" w:themeColor="text1"/>
          <w:kern w:val="1"/>
          <w:szCs w:val="22"/>
          <w:lang w:bidi="ar-SA"/>
        </w:rPr>
        <w:t xml:space="preserve">                      </w:t>
      </w:r>
      <w:r w:rsidRPr="005E0B9E">
        <w:rPr>
          <w:rFonts w:eastAsia="Times New Roman" w:cs="Times New Roman"/>
          <w:color w:val="000000" w:themeColor="text1"/>
          <w:kern w:val="1"/>
          <w:szCs w:val="22"/>
          <w:lang w:bidi="ar-SA"/>
        </w:rPr>
        <w:t>на земельні ділянки.</w:t>
      </w:r>
    </w:p>
    <w:p w:rsidR="00604D77" w:rsidRPr="005E0B9E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22"/>
          <w:szCs w:val="22"/>
          <w:lang w:val="uk-UA" w:bidi="ar-SA"/>
        </w:rPr>
      </w:pPr>
      <w:r w:rsidRPr="005E0B9E">
        <w:rPr>
          <w:rFonts w:eastAsia="Times New Roman" w:cs="Times New Roman"/>
          <w:color w:val="000000" w:themeColor="text1"/>
          <w:kern w:val="1"/>
          <w:sz w:val="22"/>
          <w:szCs w:val="22"/>
          <w:lang w:val="uk-UA" w:bidi="ar-SA"/>
        </w:rPr>
        <w:t xml:space="preserve">3. Рекомендувати Головному управлінню </w:t>
      </w:r>
      <w:proofErr w:type="spellStart"/>
      <w:r w:rsidRPr="005E0B9E">
        <w:rPr>
          <w:rFonts w:eastAsia="Times New Roman" w:cs="Times New Roman"/>
          <w:color w:val="000000" w:themeColor="text1"/>
          <w:kern w:val="1"/>
          <w:sz w:val="22"/>
          <w:szCs w:val="22"/>
          <w:lang w:val="uk-UA" w:bidi="ar-SA"/>
        </w:rPr>
        <w:t>Держгеокадастру</w:t>
      </w:r>
      <w:proofErr w:type="spellEnd"/>
      <w:r w:rsidRPr="005E0B9E">
        <w:rPr>
          <w:rFonts w:eastAsia="Times New Roman" w:cs="Times New Roman"/>
          <w:color w:val="000000" w:themeColor="text1"/>
          <w:kern w:val="1"/>
          <w:sz w:val="22"/>
          <w:szCs w:val="22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04D77" w:rsidRPr="005E0B9E" w:rsidRDefault="00604D77" w:rsidP="00604D77">
      <w:pPr>
        <w:ind w:firstLine="709"/>
        <w:jc w:val="both"/>
        <w:rPr>
          <w:bCs/>
          <w:color w:val="000000" w:themeColor="text1"/>
          <w:sz w:val="22"/>
          <w:szCs w:val="22"/>
          <w:shd w:val="clear" w:color="auto" w:fill="FFFFFF"/>
          <w:lang w:val="ru-RU"/>
        </w:rPr>
      </w:pPr>
      <w:r w:rsidRPr="005E0B9E">
        <w:rPr>
          <w:rFonts w:eastAsia="Times New Roman" w:cs="Times New Roman"/>
          <w:color w:val="000000" w:themeColor="text1"/>
          <w:sz w:val="22"/>
          <w:szCs w:val="22"/>
          <w:lang w:val="uk-UA" w:bidi="ar-SA"/>
        </w:rPr>
        <w:t xml:space="preserve">4.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Відповідальність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щодо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виконання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даного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proofErr w:type="gram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р</w:t>
      </w:r>
      <w:proofErr w:type="gram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ішення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покласти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на начальника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відділу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земельно-ринкових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відносин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.</w:t>
      </w:r>
    </w:p>
    <w:p w:rsidR="00604D77" w:rsidRPr="005E0B9E" w:rsidRDefault="00604D77" w:rsidP="00604D77">
      <w:pPr>
        <w:ind w:firstLine="709"/>
        <w:jc w:val="both"/>
        <w:rPr>
          <w:bCs/>
          <w:color w:val="000000" w:themeColor="text1"/>
          <w:sz w:val="22"/>
          <w:szCs w:val="22"/>
          <w:shd w:val="clear" w:color="auto" w:fill="FFFFFF"/>
          <w:lang w:val="ru-RU"/>
        </w:rPr>
      </w:pPr>
      <w:r w:rsidRPr="005E0B9E">
        <w:rPr>
          <w:color w:val="000000" w:themeColor="text1"/>
          <w:sz w:val="22"/>
          <w:szCs w:val="22"/>
          <w:lang w:val="ru-RU"/>
        </w:rPr>
        <w:t xml:space="preserve">5.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Загальне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керівництво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по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виконанню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даного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proofErr w:type="gram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р</w:t>
      </w:r>
      <w:proofErr w:type="gram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ішення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покласти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на заступника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міського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голови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за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напрямком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роботи</w:t>
      </w:r>
      <w:proofErr w:type="spellEnd"/>
      <w:r w:rsidRPr="005E0B9E">
        <w:rPr>
          <w:bCs/>
          <w:color w:val="000000" w:themeColor="text1"/>
          <w:sz w:val="22"/>
          <w:szCs w:val="22"/>
          <w:shd w:val="clear" w:color="auto" w:fill="FFFFFF"/>
          <w:lang w:val="ru-RU"/>
        </w:rPr>
        <w:t>.</w:t>
      </w:r>
    </w:p>
    <w:p w:rsidR="00604D77" w:rsidRPr="005E0B9E" w:rsidRDefault="00604D77" w:rsidP="00604D77">
      <w:pPr>
        <w:spacing w:line="100" w:lineRule="atLeast"/>
        <w:ind w:firstLine="709"/>
        <w:jc w:val="both"/>
        <w:rPr>
          <w:color w:val="000000" w:themeColor="text1"/>
          <w:sz w:val="23"/>
          <w:szCs w:val="23"/>
          <w:lang w:val="uk-UA"/>
        </w:rPr>
      </w:pPr>
      <w:r w:rsidRPr="005E0B9E">
        <w:rPr>
          <w:color w:val="000000" w:themeColor="text1"/>
          <w:sz w:val="22"/>
          <w:szCs w:val="22"/>
          <w:lang w:val="ru-RU"/>
        </w:rPr>
        <w:t xml:space="preserve">6. Контроль за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виконанням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 </w:t>
      </w:r>
      <w:proofErr w:type="spellStart"/>
      <w:proofErr w:type="gramStart"/>
      <w:r w:rsidRPr="005E0B9E">
        <w:rPr>
          <w:color w:val="000000" w:themeColor="text1"/>
          <w:sz w:val="22"/>
          <w:szCs w:val="22"/>
          <w:lang w:val="ru-RU"/>
        </w:rPr>
        <w:t>р</w:t>
      </w:r>
      <w:proofErr w:type="gramEnd"/>
      <w:r w:rsidRPr="005E0B9E">
        <w:rPr>
          <w:color w:val="000000" w:themeColor="text1"/>
          <w:sz w:val="22"/>
          <w:szCs w:val="22"/>
          <w:lang w:val="ru-RU"/>
        </w:rPr>
        <w:t>ішення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покласти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 на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постійну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депутатську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комісію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з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питань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екології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,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землеустрою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,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архітектури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, генерального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планування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 та благоустрою.</w:t>
      </w:r>
    </w:p>
    <w:p w:rsidR="00604D77" w:rsidRPr="005E0B9E" w:rsidRDefault="00604D77" w:rsidP="00604D77">
      <w:pPr>
        <w:spacing w:line="100" w:lineRule="atLeast"/>
        <w:ind w:firstLine="709"/>
        <w:jc w:val="both"/>
        <w:rPr>
          <w:color w:val="000000" w:themeColor="text1"/>
          <w:sz w:val="16"/>
          <w:szCs w:val="16"/>
          <w:lang w:val="ru-RU"/>
        </w:rPr>
      </w:pPr>
    </w:p>
    <w:p w:rsidR="00604D77" w:rsidRPr="005E0B9E" w:rsidRDefault="00604D77" w:rsidP="00604D77">
      <w:pPr>
        <w:rPr>
          <w:color w:val="000000" w:themeColor="text1"/>
          <w:sz w:val="22"/>
          <w:szCs w:val="22"/>
          <w:lang w:val="ru-RU"/>
        </w:rPr>
      </w:pPr>
      <w:proofErr w:type="spellStart"/>
      <w:r w:rsidRPr="005E0B9E">
        <w:rPr>
          <w:color w:val="000000" w:themeColor="text1"/>
          <w:sz w:val="22"/>
          <w:szCs w:val="22"/>
          <w:lang w:val="ru-RU"/>
        </w:rPr>
        <w:t>Міський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 голова</w:t>
      </w:r>
      <w:r w:rsidRPr="005E0B9E">
        <w:rPr>
          <w:color w:val="000000" w:themeColor="text1"/>
          <w:sz w:val="22"/>
          <w:szCs w:val="22"/>
          <w:lang w:val="ru-RU"/>
        </w:rPr>
        <w:tab/>
      </w:r>
      <w:r w:rsidRPr="005E0B9E">
        <w:rPr>
          <w:color w:val="000000" w:themeColor="text1"/>
          <w:sz w:val="22"/>
          <w:szCs w:val="22"/>
          <w:lang w:val="ru-RU"/>
        </w:rPr>
        <w:tab/>
      </w:r>
      <w:r w:rsidRPr="005E0B9E">
        <w:rPr>
          <w:color w:val="000000" w:themeColor="text1"/>
          <w:sz w:val="22"/>
          <w:szCs w:val="22"/>
          <w:lang w:val="ru-RU"/>
        </w:rPr>
        <w:tab/>
      </w:r>
      <w:r w:rsidRPr="005E0B9E">
        <w:rPr>
          <w:color w:val="000000" w:themeColor="text1"/>
          <w:sz w:val="22"/>
          <w:szCs w:val="22"/>
          <w:lang w:val="ru-RU"/>
        </w:rPr>
        <w:tab/>
      </w:r>
      <w:r w:rsidRPr="005E0B9E">
        <w:rPr>
          <w:color w:val="000000" w:themeColor="text1"/>
          <w:sz w:val="22"/>
          <w:szCs w:val="22"/>
          <w:lang w:val="ru-RU"/>
        </w:rPr>
        <w:tab/>
        <w:t xml:space="preserve">       </w:t>
      </w:r>
      <w:r w:rsidR="002772E0">
        <w:rPr>
          <w:color w:val="000000" w:themeColor="text1"/>
          <w:sz w:val="22"/>
          <w:szCs w:val="22"/>
          <w:lang w:val="ru-RU"/>
        </w:rPr>
        <w:t xml:space="preserve">     </w:t>
      </w:r>
      <w:r w:rsidRPr="005E0B9E">
        <w:rPr>
          <w:color w:val="000000" w:themeColor="text1"/>
          <w:sz w:val="22"/>
          <w:szCs w:val="22"/>
          <w:lang w:val="ru-RU"/>
        </w:rPr>
        <w:t xml:space="preserve">  </w:t>
      </w:r>
      <w:proofErr w:type="spellStart"/>
      <w:r w:rsidRPr="005E0B9E">
        <w:rPr>
          <w:color w:val="000000" w:themeColor="text1"/>
          <w:sz w:val="22"/>
          <w:szCs w:val="22"/>
          <w:lang w:val="ru-RU"/>
        </w:rPr>
        <w:t>Анатолій</w:t>
      </w:r>
      <w:proofErr w:type="spellEnd"/>
      <w:r w:rsidRPr="005E0B9E">
        <w:rPr>
          <w:color w:val="000000" w:themeColor="text1"/>
          <w:sz w:val="22"/>
          <w:szCs w:val="22"/>
          <w:lang w:val="ru-RU"/>
        </w:rPr>
        <w:t xml:space="preserve"> ВЕРШИНА</w:t>
      </w:r>
    </w:p>
    <w:p w:rsidR="00604D77" w:rsidRPr="00CC78CD" w:rsidRDefault="00604D77" w:rsidP="00604D77">
      <w:pPr>
        <w:rPr>
          <w:color w:val="000000" w:themeColor="text1"/>
          <w:sz w:val="16"/>
          <w:szCs w:val="16"/>
          <w:lang w:val="ru-RU"/>
        </w:rPr>
      </w:pPr>
    </w:p>
    <w:p w:rsidR="00604D77" w:rsidRPr="005E6422" w:rsidRDefault="00604D77" w:rsidP="00604D77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sectPr w:rsidR="00604D77" w:rsidRPr="005E6422" w:rsidSect="00CC78CD">
      <w:pgSz w:w="11906" w:h="16838"/>
      <w:pgMar w:top="284" w:right="567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20A20"/>
    <w:rsid w:val="00023834"/>
    <w:rsid w:val="00024767"/>
    <w:rsid w:val="00030AFE"/>
    <w:rsid w:val="00057F31"/>
    <w:rsid w:val="00067C68"/>
    <w:rsid w:val="00073C79"/>
    <w:rsid w:val="00073D2A"/>
    <w:rsid w:val="00074C74"/>
    <w:rsid w:val="00093654"/>
    <w:rsid w:val="000947A4"/>
    <w:rsid w:val="00096C4A"/>
    <w:rsid w:val="000B0933"/>
    <w:rsid w:val="000B29CF"/>
    <w:rsid w:val="000B4150"/>
    <w:rsid w:val="000C147D"/>
    <w:rsid w:val="000D184A"/>
    <w:rsid w:val="000D79C2"/>
    <w:rsid w:val="000D7C22"/>
    <w:rsid w:val="000E0D77"/>
    <w:rsid w:val="000E6A81"/>
    <w:rsid w:val="000F7E85"/>
    <w:rsid w:val="00104C1C"/>
    <w:rsid w:val="00120E10"/>
    <w:rsid w:val="00127640"/>
    <w:rsid w:val="0013040D"/>
    <w:rsid w:val="00132599"/>
    <w:rsid w:val="00143965"/>
    <w:rsid w:val="0014418B"/>
    <w:rsid w:val="00153606"/>
    <w:rsid w:val="00157F4D"/>
    <w:rsid w:val="00161681"/>
    <w:rsid w:val="00165F9D"/>
    <w:rsid w:val="00173104"/>
    <w:rsid w:val="00173465"/>
    <w:rsid w:val="0018119B"/>
    <w:rsid w:val="0018530A"/>
    <w:rsid w:val="00194EBB"/>
    <w:rsid w:val="001A06A0"/>
    <w:rsid w:val="001D3306"/>
    <w:rsid w:val="001E7A0B"/>
    <w:rsid w:val="001F45CE"/>
    <w:rsid w:val="001F54C9"/>
    <w:rsid w:val="001F762E"/>
    <w:rsid w:val="00201CCD"/>
    <w:rsid w:val="00205333"/>
    <w:rsid w:val="002123F4"/>
    <w:rsid w:val="002175B8"/>
    <w:rsid w:val="00220171"/>
    <w:rsid w:val="00222343"/>
    <w:rsid w:val="0023242E"/>
    <w:rsid w:val="00234A05"/>
    <w:rsid w:val="00240D5F"/>
    <w:rsid w:val="002625FB"/>
    <w:rsid w:val="002711AC"/>
    <w:rsid w:val="002735BB"/>
    <w:rsid w:val="002772E0"/>
    <w:rsid w:val="002833DA"/>
    <w:rsid w:val="00283A72"/>
    <w:rsid w:val="00291ECE"/>
    <w:rsid w:val="00292ED8"/>
    <w:rsid w:val="002A446B"/>
    <w:rsid w:val="002A719E"/>
    <w:rsid w:val="002B61F7"/>
    <w:rsid w:val="002C5933"/>
    <w:rsid w:val="002D628D"/>
    <w:rsid w:val="002E1B0C"/>
    <w:rsid w:val="002E3889"/>
    <w:rsid w:val="002E751F"/>
    <w:rsid w:val="002F1B70"/>
    <w:rsid w:val="002F1E5E"/>
    <w:rsid w:val="002F1F99"/>
    <w:rsid w:val="00303226"/>
    <w:rsid w:val="003111EC"/>
    <w:rsid w:val="00316AC2"/>
    <w:rsid w:val="00331E58"/>
    <w:rsid w:val="00331E95"/>
    <w:rsid w:val="0033305A"/>
    <w:rsid w:val="003376D5"/>
    <w:rsid w:val="00350B48"/>
    <w:rsid w:val="003520F3"/>
    <w:rsid w:val="00355E23"/>
    <w:rsid w:val="00376E22"/>
    <w:rsid w:val="00380221"/>
    <w:rsid w:val="0038646B"/>
    <w:rsid w:val="00392D4A"/>
    <w:rsid w:val="00392E56"/>
    <w:rsid w:val="003966CE"/>
    <w:rsid w:val="003A3B64"/>
    <w:rsid w:val="003A65BB"/>
    <w:rsid w:val="003B5113"/>
    <w:rsid w:val="003B6236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228E1"/>
    <w:rsid w:val="004338FF"/>
    <w:rsid w:val="00435747"/>
    <w:rsid w:val="004369E0"/>
    <w:rsid w:val="00451DB7"/>
    <w:rsid w:val="004618D2"/>
    <w:rsid w:val="0049081D"/>
    <w:rsid w:val="00496BB7"/>
    <w:rsid w:val="004A3228"/>
    <w:rsid w:val="004A4DF8"/>
    <w:rsid w:val="004B6AD6"/>
    <w:rsid w:val="004B7DB0"/>
    <w:rsid w:val="004C7331"/>
    <w:rsid w:val="004D4F09"/>
    <w:rsid w:val="004F46C8"/>
    <w:rsid w:val="00512A2E"/>
    <w:rsid w:val="00520C6F"/>
    <w:rsid w:val="0052240D"/>
    <w:rsid w:val="00527D3A"/>
    <w:rsid w:val="00531BA7"/>
    <w:rsid w:val="00531D9F"/>
    <w:rsid w:val="005324EF"/>
    <w:rsid w:val="005409BF"/>
    <w:rsid w:val="00542692"/>
    <w:rsid w:val="00577379"/>
    <w:rsid w:val="00577BD9"/>
    <w:rsid w:val="00581FAB"/>
    <w:rsid w:val="00585A81"/>
    <w:rsid w:val="00585DC6"/>
    <w:rsid w:val="005A5B3B"/>
    <w:rsid w:val="005A7CFB"/>
    <w:rsid w:val="005B00ED"/>
    <w:rsid w:val="005E0B9E"/>
    <w:rsid w:val="005E55E8"/>
    <w:rsid w:val="005E61C3"/>
    <w:rsid w:val="005E6422"/>
    <w:rsid w:val="005E79BA"/>
    <w:rsid w:val="00604187"/>
    <w:rsid w:val="00604D77"/>
    <w:rsid w:val="006106FF"/>
    <w:rsid w:val="006123C0"/>
    <w:rsid w:val="00613C32"/>
    <w:rsid w:val="006349CC"/>
    <w:rsid w:val="006506AD"/>
    <w:rsid w:val="00651424"/>
    <w:rsid w:val="006520BD"/>
    <w:rsid w:val="0065489A"/>
    <w:rsid w:val="006678D7"/>
    <w:rsid w:val="006776BC"/>
    <w:rsid w:val="0068537F"/>
    <w:rsid w:val="0069102A"/>
    <w:rsid w:val="006B219D"/>
    <w:rsid w:val="006B4AC3"/>
    <w:rsid w:val="006C4716"/>
    <w:rsid w:val="006C6CFF"/>
    <w:rsid w:val="006D1D87"/>
    <w:rsid w:val="006D4196"/>
    <w:rsid w:val="006E31AF"/>
    <w:rsid w:val="0071712E"/>
    <w:rsid w:val="00727E1E"/>
    <w:rsid w:val="00735CFD"/>
    <w:rsid w:val="007475BD"/>
    <w:rsid w:val="00747F8B"/>
    <w:rsid w:val="0075452F"/>
    <w:rsid w:val="00774951"/>
    <w:rsid w:val="00774BFE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F0F50"/>
    <w:rsid w:val="008001ED"/>
    <w:rsid w:val="00800B60"/>
    <w:rsid w:val="00802C23"/>
    <w:rsid w:val="00820F1C"/>
    <w:rsid w:val="00823760"/>
    <w:rsid w:val="0084369E"/>
    <w:rsid w:val="0084613F"/>
    <w:rsid w:val="00851B4A"/>
    <w:rsid w:val="008563AD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A09CD"/>
    <w:rsid w:val="008A1A3E"/>
    <w:rsid w:val="008B00EE"/>
    <w:rsid w:val="008B0A3B"/>
    <w:rsid w:val="008B34A9"/>
    <w:rsid w:val="008C3C56"/>
    <w:rsid w:val="008C548A"/>
    <w:rsid w:val="008C7A12"/>
    <w:rsid w:val="008E5421"/>
    <w:rsid w:val="008E5619"/>
    <w:rsid w:val="008F3ADF"/>
    <w:rsid w:val="008F3EE7"/>
    <w:rsid w:val="008F7940"/>
    <w:rsid w:val="00912A38"/>
    <w:rsid w:val="00912B90"/>
    <w:rsid w:val="00924206"/>
    <w:rsid w:val="0093417A"/>
    <w:rsid w:val="00935E95"/>
    <w:rsid w:val="009368C0"/>
    <w:rsid w:val="00942733"/>
    <w:rsid w:val="00945B19"/>
    <w:rsid w:val="009719C6"/>
    <w:rsid w:val="009779D1"/>
    <w:rsid w:val="009840BB"/>
    <w:rsid w:val="00986E12"/>
    <w:rsid w:val="009A3C8B"/>
    <w:rsid w:val="009A4903"/>
    <w:rsid w:val="009B238E"/>
    <w:rsid w:val="009B590A"/>
    <w:rsid w:val="009E10F8"/>
    <w:rsid w:val="009E3D22"/>
    <w:rsid w:val="009F2C89"/>
    <w:rsid w:val="009F5B4B"/>
    <w:rsid w:val="009F623C"/>
    <w:rsid w:val="009F6699"/>
    <w:rsid w:val="00A030B4"/>
    <w:rsid w:val="00A124AF"/>
    <w:rsid w:val="00A22453"/>
    <w:rsid w:val="00A363D7"/>
    <w:rsid w:val="00A438B5"/>
    <w:rsid w:val="00A45923"/>
    <w:rsid w:val="00A50B65"/>
    <w:rsid w:val="00A53420"/>
    <w:rsid w:val="00A63B23"/>
    <w:rsid w:val="00A74CB0"/>
    <w:rsid w:val="00A879FB"/>
    <w:rsid w:val="00A92192"/>
    <w:rsid w:val="00A96E61"/>
    <w:rsid w:val="00AA15B4"/>
    <w:rsid w:val="00AA2DA5"/>
    <w:rsid w:val="00AC0366"/>
    <w:rsid w:val="00AF2F43"/>
    <w:rsid w:val="00AF3430"/>
    <w:rsid w:val="00AF7D60"/>
    <w:rsid w:val="00B1112A"/>
    <w:rsid w:val="00B12725"/>
    <w:rsid w:val="00B143D2"/>
    <w:rsid w:val="00B15A47"/>
    <w:rsid w:val="00B22155"/>
    <w:rsid w:val="00B266BD"/>
    <w:rsid w:val="00B302D5"/>
    <w:rsid w:val="00B345A5"/>
    <w:rsid w:val="00B40191"/>
    <w:rsid w:val="00B47443"/>
    <w:rsid w:val="00B55F4F"/>
    <w:rsid w:val="00B6069B"/>
    <w:rsid w:val="00B652BD"/>
    <w:rsid w:val="00B70BB3"/>
    <w:rsid w:val="00B74ADE"/>
    <w:rsid w:val="00B768BF"/>
    <w:rsid w:val="00B804EB"/>
    <w:rsid w:val="00B82C6F"/>
    <w:rsid w:val="00B8593E"/>
    <w:rsid w:val="00B911E0"/>
    <w:rsid w:val="00B922DE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C1B1C"/>
    <w:rsid w:val="00BD298C"/>
    <w:rsid w:val="00BE2A25"/>
    <w:rsid w:val="00BE6BBD"/>
    <w:rsid w:val="00BF15F4"/>
    <w:rsid w:val="00BF5C0C"/>
    <w:rsid w:val="00C05E71"/>
    <w:rsid w:val="00C1065F"/>
    <w:rsid w:val="00C12A9E"/>
    <w:rsid w:val="00C20091"/>
    <w:rsid w:val="00C204F2"/>
    <w:rsid w:val="00C23EAF"/>
    <w:rsid w:val="00C27DBC"/>
    <w:rsid w:val="00C32E7A"/>
    <w:rsid w:val="00C346C2"/>
    <w:rsid w:val="00C42FA2"/>
    <w:rsid w:val="00C46DB5"/>
    <w:rsid w:val="00C50EB3"/>
    <w:rsid w:val="00C56F96"/>
    <w:rsid w:val="00C6147B"/>
    <w:rsid w:val="00C627B2"/>
    <w:rsid w:val="00C73D0D"/>
    <w:rsid w:val="00C81CA5"/>
    <w:rsid w:val="00C85F2E"/>
    <w:rsid w:val="00C86569"/>
    <w:rsid w:val="00C91F33"/>
    <w:rsid w:val="00C92044"/>
    <w:rsid w:val="00C9352F"/>
    <w:rsid w:val="00C94B19"/>
    <w:rsid w:val="00C95901"/>
    <w:rsid w:val="00CA589C"/>
    <w:rsid w:val="00CA760F"/>
    <w:rsid w:val="00CB197C"/>
    <w:rsid w:val="00CB6E76"/>
    <w:rsid w:val="00CC1524"/>
    <w:rsid w:val="00CC4780"/>
    <w:rsid w:val="00CC78CD"/>
    <w:rsid w:val="00CD0E95"/>
    <w:rsid w:val="00CD6AC2"/>
    <w:rsid w:val="00CF2F8A"/>
    <w:rsid w:val="00D075A7"/>
    <w:rsid w:val="00D142CD"/>
    <w:rsid w:val="00D146CC"/>
    <w:rsid w:val="00D22DDB"/>
    <w:rsid w:val="00D2549A"/>
    <w:rsid w:val="00D36993"/>
    <w:rsid w:val="00D40345"/>
    <w:rsid w:val="00D4221E"/>
    <w:rsid w:val="00D65B33"/>
    <w:rsid w:val="00D9161D"/>
    <w:rsid w:val="00D94319"/>
    <w:rsid w:val="00DA6D6F"/>
    <w:rsid w:val="00DB618B"/>
    <w:rsid w:val="00DC54AB"/>
    <w:rsid w:val="00DC6AA9"/>
    <w:rsid w:val="00DE4071"/>
    <w:rsid w:val="00DE7A59"/>
    <w:rsid w:val="00DF42CF"/>
    <w:rsid w:val="00DF7508"/>
    <w:rsid w:val="00E060DA"/>
    <w:rsid w:val="00E07ED5"/>
    <w:rsid w:val="00E10483"/>
    <w:rsid w:val="00E228B2"/>
    <w:rsid w:val="00E2319A"/>
    <w:rsid w:val="00E31983"/>
    <w:rsid w:val="00E33B0B"/>
    <w:rsid w:val="00E34888"/>
    <w:rsid w:val="00E34DEB"/>
    <w:rsid w:val="00E42C85"/>
    <w:rsid w:val="00E51ABA"/>
    <w:rsid w:val="00E5202A"/>
    <w:rsid w:val="00E61451"/>
    <w:rsid w:val="00E679FC"/>
    <w:rsid w:val="00E73CD4"/>
    <w:rsid w:val="00E8120A"/>
    <w:rsid w:val="00E86E30"/>
    <w:rsid w:val="00E87B0E"/>
    <w:rsid w:val="00EA5263"/>
    <w:rsid w:val="00EA71FD"/>
    <w:rsid w:val="00ED6882"/>
    <w:rsid w:val="00ED72FC"/>
    <w:rsid w:val="00ED76B9"/>
    <w:rsid w:val="00EE2B49"/>
    <w:rsid w:val="00EE574B"/>
    <w:rsid w:val="00EF49D4"/>
    <w:rsid w:val="00EF749D"/>
    <w:rsid w:val="00F158E7"/>
    <w:rsid w:val="00F16308"/>
    <w:rsid w:val="00F4067A"/>
    <w:rsid w:val="00F46738"/>
    <w:rsid w:val="00F50FFF"/>
    <w:rsid w:val="00F52817"/>
    <w:rsid w:val="00F602AD"/>
    <w:rsid w:val="00F63C9E"/>
    <w:rsid w:val="00F95AC9"/>
    <w:rsid w:val="00FA383F"/>
    <w:rsid w:val="00FB380A"/>
    <w:rsid w:val="00FB402A"/>
    <w:rsid w:val="00FC4CAF"/>
    <w:rsid w:val="00FC6F12"/>
    <w:rsid w:val="00FD76C3"/>
    <w:rsid w:val="00FE1155"/>
    <w:rsid w:val="00FE1388"/>
    <w:rsid w:val="00FE7A6B"/>
    <w:rsid w:val="00FF1DBE"/>
    <w:rsid w:val="00FF2181"/>
    <w:rsid w:val="00FF2D15"/>
    <w:rsid w:val="00FF495A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  <w:style w:type="table" w:styleId="aa">
    <w:name w:val="Table Grid"/>
    <w:basedOn w:val="a1"/>
    <w:uiPriority w:val="59"/>
    <w:rsid w:val="009F62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F623C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623C"/>
    <w:rPr>
      <w:rFonts w:ascii="Tahoma" w:eastAsia="Lucida Sans Unicode" w:hAnsi="Tahoma" w:cs="Tahoma"/>
      <w:color w:val="000000"/>
      <w:sz w:val="16"/>
      <w:szCs w:val="16"/>
      <w:lang w:val="en-US" w:eastAsia="zh-CN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72A97-1C68-41CC-B2C7-416C9F158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2182</TotalTime>
  <Pages>1</Pages>
  <Words>1742</Words>
  <Characters>994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86</cp:revision>
  <cp:lastPrinted>2023-11-24T13:22:00Z</cp:lastPrinted>
  <dcterms:created xsi:type="dcterms:W3CDTF">2022-01-31T12:47:00Z</dcterms:created>
  <dcterms:modified xsi:type="dcterms:W3CDTF">2024-01-17T10:02:00Z</dcterms:modified>
</cp:coreProperties>
</file>