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678013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8B122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54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07E23" w:rsidRDefault="00096C4A" w:rsidP="00270C19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207E23" w:rsidRDefault="007475BD" w:rsidP="00270C19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A86E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942217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8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</w:t>
      </w:r>
      <w:r w:rsidR="008C0C1D" w:rsidRPr="002235EC">
        <w:rPr>
          <w:b/>
          <w:bCs/>
          <w:sz w:val="32"/>
          <w:szCs w:val="32"/>
          <w:lang w:val="uk-UA"/>
        </w:rPr>
        <w:t>№1700-54/</w:t>
      </w:r>
      <w:r w:rsidR="008C0C1D">
        <w:rPr>
          <w:b/>
          <w:bCs/>
          <w:sz w:val="32"/>
          <w:szCs w:val="32"/>
        </w:rPr>
        <w:t>VIII</w:t>
      </w:r>
    </w:p>
    <w:p w:rsidR="00E060DA" w:rsidRPr="00207E23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207E23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</w:t>
      </w:r>
      <w:r w:rsidR="00A25505">
        <w:rPr>
          <w:color w:val="000000" w:themeColor="text1"/>
          <w:sz w:val="24"/>
        </w:rPr>
        <w:t xml:space="preserve">    </w:t>
      </w:r>
      <w:r w:rsidR="00270C19" w:rsidRPr="002C4E58">
        <w:rPr>
          <w:color w:val="000000" w:themeColor="text1"/>
          <w:sz w:val="24"/>
        </w:rPr>
        <w:t>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="00A25505">
        <w:rPr>
          <w:color w:val="000000" w:themeColor="text1"/>
          <w:sz w:val="24"/>
        </w:rPr>
        <w:t xml:space="preserve">на підставі рішень </w:t>
      </w:r>
      <w:proofErr w:type="spellStart"/>
      <w:r w:rsidR="00A25505">
        <w:rPr>
          <w:color w:val="000000" w:themeColor="text1"/>
          <w:sz w:val="24"/>
        </w:rPr>
        <w:t>Павлоградської</w:t>
      </w:r>
      <w:proofErr w:type="spellEnd"/>
      <w:r w:rsidR="00A25505">
        <w:rPr>
          <w:color w:val="000000" w:themeColor="text1"/>
          <w:sz w:val="24"/>
        </w:rPr>
        <w:t xml:space="preserve"> міської ради від 24.10.2023р. №1263-</w:t>
      </w:r>
      <w:r w:rsidR="00A25505" w:rsidRPr="00DC5E08">
        <w:rPr>
          <w:color w:val="000000" w:themeColor="text1"/>
          <w:sz w:val="24"/>
        </w:rPr>
        <w:t>44/</w:t>
      </w:r>
      <w:r w:rsidR="00A25505" w:rsidRPr="00DC5E08">
        <w:rPr>
          <w:color w:val="000000" w:themeColor="text1"/>
          <w:sz w:val="24"/>
          <w:lang w:val="en-US"/>
        </w:rPr>
        <w:t>VIII</w:t>
      </w:r>
      <w:r w:rsidR="00A25505" w:rsidRPr="00DC5E08">
        <w:rPr>
          <w:color w:val="000000" w:themeColor="text1"/>
          <w:sz w:val="24"/>
        </w:rPr>
        <w:t xml:space="preserve"> "Про прийняття об'єктів інженерної інфраструктури водопровідно-каналізаційного господарства до комунальної власності" та від 15.11.2023р. №779-29/</w:t>
      </w:r>
      <w:r w:rsidR="00A25505" w:rsidRPr="00DC5E08">
        <w:rPr>
          <w:color w:val="000000" w:themeColor="text1"/>
          <w:sz w:val="24"/>
          <w:lang w:val="en-US"/>
        </w:rPr>
        <w:t>VIII</w:t>
      </w:r>
      <w:r w:rsidR="00A25505" w:rsidRPr="00DC5E08">
        <w:rPr>
          <w:color w:val="000000" w:themeColor="text1"/>
          <w:sz w:val="24"/>
        </w:rPr>
        <w:t xml:space="preserve"> "Про прийняття нерухомого майна та обладнання до комунальної власності",                   </w:t>
      </w:r>
      <w:r w:rsidRPr="00DC5E0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DC5E0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207E23" w:rsidRPr="00CE15AB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E15AB">
        <w:rPr>
          <w:bCs/>
          <w:color w:val="000000" w:themeColor="text1"/>
          <w:sz w:val="24"/>
          <w:shd w:val="clear" w:color="auto" w:fill="FFFFFF"/>
        </w:rPr>
        <w:t>1.</w:t>
      </w:r>
      <w:r>
        <w:rPr>
          <w:bCs/>
          <w:color w:val="000000" w:themeColor="text1"/>
          <w:sz w:val="24"/>
          <w:shd w:val="clear" w:color="auto" w:fill="FFFFFF"/>
        </w:rPr>
        <w:t>1</w:t>
      </w:r>
      <w:r w:rsidRPr="00CE15AB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0,7295 га,                                          на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пров.Бірюзовий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,48, кадастровий номер 1212400000:02:040:0145, у зв’язку з передачею об'єктів інженерної інфраструктури водопровідно-каналізаційного господарства у власність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 на підставі поданої заяви.</w:t>
      </w:r>
    </w:p>
    <w:p w:rsidR="00207E23" w:rsidRPr="00CE15AB" w:rsidRDefault="00207E23" w:rsidP="00207E2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18.08.2017р., зареєстрований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CE15AB">
        <w:rPr>
          <w:rFonts w:cs="Times New Roman"/>
          <w:color w:val="000000" w:themeColor="text1"/>
          <w:sz w:val="24"/>
          <w:shd w:val="clear" w:color="auto" w:fill="FFFFFF"/>
        </w:rPr>
        <w:t>21979218</w:t>
      </w:r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CE15AB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</w:t>
      </w: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0,7295 га, на </w:t>
      </w:r>
      <w:proofErr w:type="spellStart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пров.Бірюзовий</w:t>
      </w:r>
      <w:proofErr w:type="spellEnd"/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,48, кадастровий номер 1212400000:02:040:0145,</w:t>
      </w:r>
      <w:r w:rsidRPr="00CE15AB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CE15AB">
        <w:rPr>
          <w:color w:val="000000" w:themeColor="text1"/>
          <w:sz w:val="24"/>
        </w:rPr>
        <w:t>за згодою сторін.</w:t>
      </w:r>
    </w:p>
    <w:p w:rsidR="00207E23" w:rsidRDefault="00207E23" w:rsidP="00207E23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CE15A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07E23" w:rsidRPr="00207E23" w:rsidRDefault="00207E23" w:rsidP="00E045B0">
      <w:pPr>
        <w:pStyle w:val="210"/>
        <w:spacing w:line="0" w:lineRule="atLeast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045B0" w:rsidRPr="003F7AAD" w:rsidRDefault="00E045B0" w:rsidP="00E045B0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045B0">
        <w:rPr>
          <w:bCs/>
          <w:color w:val="000000" w:themeColor="text1"/>
          <w:sz w:val="24"/>
          <w:shd w:val="clear" w:color="auto" w:fill="FFFFFF"/>
        </w:rPr>
        <w:t>1.</w:t>
      </w:r>
      <w:r w:rsidR="00207E23">
        <w:rPr>
          <w:bCs/>
          <w:color w:val="000000" w:themeColor="text1"/>
          <w:sz w:val="24"/>
          <w:shd w:val="clear" w:color="auto" w:fill="FFFFFF"/>
        </w:rPr>
        <w:t>2</w:t>
      </w:r>
      <w:r w:rsidRPr="00E045B0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E045B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0,2801 га,                                          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proofErr w:type="spellStart"/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вул.Олександра</w:t>
      </w:r>
      <w:proofErr w:type="spellEnd"/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Довженка,2, кадастровий номер 1212400000:02:040:0144, у зв’язку </w:t>
      </w:r>
      <w:r w:rsid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 </w:t>
      </w:r>
      <w:r w:rsidR="00921D82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передачею об'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єктів </w:t>
      </w:r>
      <w:r w:rsidR="00921D82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інженерної інфраструктури водопровідно-каналізаційного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господарства </w:t>
      </w:r>
      <w:r w:rsid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</w:t>
      </w:r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власність </w:t>
      </w:r>
      <w:proofErr w:type="spellStart"/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3F7AAD"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</w:t>
      </w:r>
      <w:r w:rsidRPr="003F7AA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підставі поданої заяви.</w:t>
      </w:r>
    </w:p>
    <w:p w:rsidR="00E045B0" w:rsidRPr="00A25505" w:rsidRDefault="00E045B0" w:rsidP="00E045B0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01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.0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.201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7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р., зареєстрований </w:t>
      </w:r>
      <w:r w:rsidRPr="00A2550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="00A25505" w:rsidRPr="00A25505">
        <w:rPr>
          <w:rFonts w:cs="Times New Roman"/>
          <w:color w:val="000000" w:themeColor="text1"/>
          <w:sz w:val="24"/>
          <w:shd w:val="clear" w:color="auto" w:fill="FFFFFF"/>
        </w:rPr>
        <w:t>21691730</w:t>
      </w:r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A25505" w:rsidRPr="00A25505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</w:t>
      </w:r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0,2801 га, на </w:t>
      </w:r>
      <w:proofErr w:type="spellStart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вул.Олександра</w:t>
      </w:r>
      <w:proofErr w:type="spellEnd"/>
      <w:r w:rsidR="00A25505"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Довженка,2, кадастровий номер 1212400000:02:040:0144</w:t>
      </w: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A25505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A25505">
        <w:rPr>
          <w:color w:val="000000" w:themeColor="text1"/>
          <w:sz w:val="24"/>
        </w:rPr>
        <w:t>за згодою сторін.</w:t>
      </w:r>
    </w:p>
    <w:p w:rsidR="00E045B0" w:rsidRPr="00A25505" w:rsidRDefault="00E045B0" w:rsidP="00E045B0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A2550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E15AB" w:rsidRPr="00207E23" w:rsidRDefault="00CE15AB" w:rsidP="0005319B">
      <w:pPr>
        <w:pStyle w:val="210"/>
        <w:spacing w:line="0" w:lineRule="atLeast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07E23">
        <w:rPr>
          <w:bCs/>
          <w:color w:val="000000" w:themeColor="text1"/>
          <w:sz w:val="24"/>
          <w:shd w:val="clear" w:color="auto" w:fill="FFFFFF"/>
        </w:rPr>
        <w:t xml:space="preserve">1.3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Приватному акціонерному товариству заводу "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" (ідентифікаційний код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0,0073 га,                                          на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Мазепи,131, кадастровий номер 1212400000:02:060:0115, у зв’язку з передачею об'єктів інженерної інфраструктури водопровідно-каналізаційного господарства у власність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територіальної громади, на підставі поданої заяви.</w:t>
      </w: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07E23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207E23" w:rsidRPr="002235EC" w:rsidRDefault="00207E23" w:rsidP="00207E2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207E23" w:rsidRPr="00207E23" w:rsidRDefault="00207E23" w:rsidP="00207E23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01.08.2017р., зареєстрований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207E23">
        <w:rPr>
          <w:rFonts w:cs="Times New Roman"/>
          <w:color w:val="000000" w:themeColor="text1"/>
          <w:sz w:val="24"/>
          <w:shd w:val="clear" w:color="auto" w:fill="FFFFFF"/>
        </w:rPr>
        <w:t>21691195</w:t>
      </w:r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ПрАТ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завод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Павлоградхіммаш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"</w:t>
      </w:r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07E23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</w:t>
      </w: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площею 0,0073 га, на </w:t>
      </w:r>
      <w:proofErr w:type="spellStart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Мазепи,131, кадастровий номер 1212400000:02:060:0115,</w:t>
      </w:r>
      <w:r w:rsidRPr="00207E23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207E23">
        <w:rPr>
          <w:color w:val="000000" w:themeColor="text1"/>
          <w:sz w:val="24"/>
        </w:rPr>
        <w:t>за згодою сторін.</w:t>
      </w:r>
    </w:p>
    <w:p w:rsidR="00207E23" w:rsidRPr="00207E23" w:rsidRDefault="00207E23" w:rsidP="00207E23">
      <w:pPr>
        <w:pStyle w:val="210"/>
        <w:spacing w:line="0" w:lineRule="atLeast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207E2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07E23" w:rsidRPr="002235EC" w:rsidRDefault="00207E23" w:rsidP="0005319B">
      <w:pPr>
        <w:pStyle w:val="210"/>
        <w:spacing w:line="0" w:lineRule="atLeast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05319B" w:rsidRPr="00A31F6C" w:rsidRDefault="0005319B" w:rsidP="0005319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31F6C">
        <w:rPr>
          <w:bCs/>
          <w:color w:val="000000" w:themeColor="text1"/>
          <w:sz w:val="24"/>
          <w:shd w:val="clear" w:color="auto" w:fill="FFFFFF"/>
        </w:rPr>
        <w:t>1.</w:t>
      </w:r>
      <w:r w:rsidR="00207E23">
        <w:rPr>
          <w:bCs/>
          <w:color w:val="000000" w:themeColor="text1"/>
          <w:sz w:val="24"/>
          <w:shd w:val="clear" w:color="auto" w:fill="FFFFFF"/>
        </w:rPr>
        <w:t>4</w:t>
      </w:r>
      <w:r w:rsidRPr="00A31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Громадянину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Місану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Андрію Олександровичу (ідентифікаційний номер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r w:rsidR="002235EC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на земельну ділянку площею 0,3000 га, на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</w:t>
      </w:r>
      <w:r w:rsidR="00FF7E53"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кадастровий номер 1212400000:02:053:0001, у зв’язку з набуттям іншою особою права власності на нерухоме майно (договір купівлі-продажу від 27.09.2023р. №670) та </w:t>
      </w:r>
      <w:r w:rsidR="00FF7E53"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поданої заяви.</w:t>
      </w:r>
    </w:p>
    <w:p w:rsidR="0005319B" w:rsidRPr="00A31F6C" w:rsidRDefault="0005319B" w:rsidP="0005319B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10.09.2014 р., зареєстрований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A31F6C">
        <w:rPr>
          <w:rFonts w:cs="Times New Roman"/>
          <w:color w:val="000000" w:themeColor="text1"/>
          <w:sz w:val="24"/>
          <w:shd w:val="clear" w:color="auto" w:fill="FFFFFF"/>
        </w:rPr>
        <w:t>7846043</w:t>
      </w:r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гр.Місаном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А.О. на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Pr="00A31F6C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0,3000 га,                   на </w:t>
      </w:r>
      <w:proofErr w:type="spellStart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вул.Івана</w:t>
      </w:r>
      <w:proofErr w:type="spellEnd"/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Мазепи,142, кадастровий номер 1212400000:02:053:0001,</w:t>
      </w:r>
      <w:r w:rsidRPr="00A31F6C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A31F6C">
        <w:rPr>
          <w:color w:val="000000" w:themeColor="text1"/>
          <w:sz w:val="24"/>
        </w:rPr>
        <w:t>за згодою сторін.</w:t>
      </w:r>
    </w:p>
    <w:p w:rsidR="00E53340" w:rsidRDefault="0005319B" w:rsidP="0005319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31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A56BF9" w:rsidRPr="002235EC" w:rsidRDefault="00A56BF9" w:rsidP="00A56BF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1A5B48" w:rsidRDefault="001A5B48" w:rsidP="001A5B48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2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1.5 Громадянці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Ганжа-Гейзен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 Валентині Григорівні (ідентифікаційний номер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) та громадянці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Самченко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 Ользі Григорівні (ідентифікаційний номер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) на земельну ділянку площею 0,0541 га, на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вул.Мальовнича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,21, кадастровий номер 1212400000:02:012:0133, у зв’язку з набуттям іншою особою права власності на нерухоме майно (договір купівлі-продажу від 13.09.2010р. № 1689 ), на підставі поданої заяви.</w:t>
      </w:r>
    </w:p>
    <w:p w:rsidR="001A5B48" w:rsidRDefault="001A5B48" w:rsidP="001A5B48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Припинити договір оренди земельної ділянки від 06.09.2010р., зареєстрований                     за №</w:t>
      </w:r>
      <w:r>
        <w:rPr>
          <w:rFonts w:cs="Times New Roman"/>
          <w:color w:val="000000" w:themeColor="text1"/>
          <w:sz w:val="24"/>
          <w:shd w:val="clear" w:color="auto" w:fill="FFFFFF"/>
        </w:rPr>
        <w:t xml:space="preserve">041011300102, укладений з </w:t>
      </w:r>
      <w:proofErr w:type="spellStart"/>
      <w:r>
        <w:rPr>
          <w:rFonts w:cs="Times New Roman"/>
          <w:color w:val="000000" w:themeColor="text1"/>
          <w:sz w:val="24"/>
          <w:shd w:val="clear" w:color="auto" w:fill="FFFFFF"/>
        </w:rPr>
        <w:t>гр.Ганжа-Гейзен</w:t>
      </w:r>
      <w:proofErr w:type="spellEnd"/>
      <w:r>
        <w:rPr>
          <w:rFonts w:cs="Times New Roman"/>
          <w:color w:val="000000" w:themeColor="text1"/>
          <w:sz w:val="24"/>
          <w:shd w:val="clear" w:color="auto" w:fill="FFFFFF"/>
        </w:rPr>
        <w:t xml:space="preserve"> В.Г. та </w:t>
      </w:r>
      <w:proofErr w:type="spellStart"/>
      <w:r>
        <w:rPr>
          <w:rFonts w:cs="Times New Roman"/>
          <w:color w:val="000000" w:themeColor="text1"/>
          <w:sz w:val="24"/>
          <w:shd w:val="clear" w:color="auto" w:fill="FFFFFF"/>
        </w:rPr>
        <w:t>гр.Самченко</w:t>
      </w:r>
      <w:proofErr w:type="spellEnd"/>
      <w:r>
        <w:rPr>
          <w:rFonts w:cs="Times New Roman"/>
          <w:color w:val="000000" w:themeColor="text1"/>
          <w:sz w:val="24"/>
          <w:shd w:val="clear" w:color="auto" w:fill="FFFFFF"/>
        </w:rPr>
        <w:t xml:space="preserve"> О.Г. на земельну ділянку </w:t>
      </w:r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площею 0,0541 га, на </w:t>
      </w:r>
      <w:proofErr w:type="spellStart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вул.Мальовнича</w:t>
      </w:r>
      <w:proofErr w:type="spellEnd"/>
      <w:r>
        <w:rPr>
          <w:rFonts w:eastAsia="Times New Roman" w:cs="Times New Roman"/>
          <w:color w:val="000000" w:themeColor="text1"/>
          <w:kern w:val="2"/>
          <w:sz w:val="24"/>
          <w:lang w:bidi="ar-SA"/>
        </w:rPr>
        <w:t>,21, кадастровий номер 1212400000:02:012:0133,</w:t>
      </w:r>
      <w:r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>
        <w:rPr>
          <w:color w:val="000000" w:themeColor="text1"/>
          <w:sz w:val="24"/>
        </w:rPr>
        <w:t>за згодою сторін.</w:t>
      </w:r>
    </w:p>
    <w:p w:rsidR="004F7C34" w:rsidRPr="001A5B48" w:rsidRDefault="001A5B48" w:rsidP="001A5B4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1A5B48">
        <w:rPr>
          <w:rFonts w:eastAsia="Times New Roman" w:cs="Times New Roman"/>
          <w:color w:val="000000" w:themeColor="text1"/>
          <w:kern w:val="2"/>
          <w:sz w:val="24"/>
          <w:lang w:bidi="ar-SA"/>
        </w:rPr>
        <w:t>Земельну ділянку передати до земель міської ради.</w:t>
      </w:r>
    </w:p>
    <w:p w:rsidR="002B59D7" w:rsidRPr="008B1221" w:rsidRDefault="002B59D7" w:rsidP="002B59D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2B59D7" w:rsidRPr="002B59D7" w:rsidRDefault="002B59D7" w:rsidP="002B59D7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0837F4">
        <w:rPr>
          <w:rFonts w:eastAsia="Times New Roman" w:cs="Times New Roman"/>
          <w:color w:val="000000" w:themeColor="text1"/>
          <w:kern w:val="1"/>
          <w:sz w:val="24"/>
          <w:lang w:bidi="ar-SA"/>
        </w:rPr>
        <w:t>6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</w:t>
      </w:r>
      <w:proofErr w:type="spellStart"/>
      <w:r w:rsidRPr="002B59D7">
        <w:rPr>
          <w:color w:val="000000" w:themeColor="text1"/>
          <w:sz w:val="24"/>
        </w:rPr>
        <w:t>Мхитарян</w:t>
      </w:r>
      <w:proofErr w:type="spellEnd"/>
      <w:r w:rsidRPr="002B59D7">
        <w:rPr>
          <w:color w:val="000000" w:themeColor="text1"/>
          <w:sz w:val="24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Анаїт</w:t>
      </w:r>
      <w:proofErr w:type="spellEnd"/>
      <w:r w:rsidRPr="002B59D7">
        <w:rPr>
          <w:color w:val="000000" w:themeColor="text1"/>
          <w:sz w:val="24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Олексанівні</w:t>
      </w:r>
      <w:proofErr w:type="spellEnd"/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r w:rsidR="002235EC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                на земельну ділянку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площею 0,0488 га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</w:t>
      </w:r>
      <w:proofErr w:type="spellStart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вул.Шахтарської</w:t>
      </w:r>
      <w:proofErr w:type="spellEnd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 xml:space="preserve"> Доблесті, 27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кадастровий номер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1212400000:02:039:0197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, у зв’язку з набуттям іншою особою права власності на нерухоме майно (договір купівлі-продажу від 26.11.2012р. № 1720 )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на підставі поданої заяви.</w:t>
      </w:r>
    </w:p>
    <w:p w:rsidR="002B59D7" w:rsidRPr="002B59D7" w:rsidRDefault="002B59D7" w:rsidP="002B59D7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</w:t>
      </w:r>
      <w:r w:rsidRPr="002B59D7">
        <w:rPr>
          <w:color w:val="000000" w:themeColor="text1"/>
          <w:sz w:val="24"/>
        </w:rPr>
        <w:t>10</w:t>
      </w:r>
      <w:r w:rsidRPr="002B59D7">
        <w:rPr>
          <w:color w:val="000000" w:themeColor="text1"/>
          <w:sz w:val="24"/>
          <w:shd w:val="clear" w:color="auto" w:fill="FFFFFF"/>
        </w:rPr>
        <w:t>.10.2012р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.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зареєстрований </w:t>
      </w:r>
      <w:r w:rsidRPr="002B59D7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№121240004000246</w:t>
      </w:r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укладений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color w:val="000000" w:themeColor="text1"/>
          <w:sz w:val="24"/>
        </w:rPr>
        <w:t>гр.Мхитарян</w:t>
      </w:r>
      <w:proofErr w:type="spellEnd"/>
      <w:r w:rsidRPr="002B59D7">
        <w:rPr>
          <w:color w:val="000000" w:themeColor="text1"/>
          <w:sz w:val="24"/>
        </w:rPr>
        <w:t xml:space="preserve"> А.О.</w:t>
      </w:r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на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земельну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>ділянку</w:t>
      </w:r>
      <w:proofErr w:type="spellEnd"/>
      <w:r w:rsidRPr="002B59D7">
        <w:rPr>
          <w:rFonts w:cs="Times New Roman"/>
          <w:color w:val="000000" w:themeColor="text1"/>
          <w:sz w:val="24"/>
          <w:shd w:val="clear" w:color="auto" w:fill="FFFFFF"/>
          <w:lang w:val="ru-RU"/>
        </w:rPr>
        <w:t xml:space="preserve">                                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площею 0,0488 га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</w:t>
      </w:r>
      <w:proofErr w:type="spellStart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вул.Шахтарської</w:t>
      </w:r>
      <w:proofErr w:type="spellEnd"/>
      <w:r w:rsidRPr="002B59D7">
        <w:rPr>
          <w:bCs/>
          <w:color w:val="000000" w:themeColor="text1"/>
          <w:kern w:val="2"/>
          <w:sz w:val="24"/>
          <w:shd w:val="clear" w:color="auto" w:fill="FFFFFF"/>
        </w:rPr>
        <w:t xml:space="preserve"> Доблесті, 27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кадастровий номер </w:t>
      </w:r>
      <w:r w:rsidRPr="002B59D7">
        <w:rPr>
          <w:bCs/>
          <w:color w:val="000000" w:themeColor="text1"/>
          <w:kern w:val="2"/>
          <w:sz w:val="24"/>
          <w:shd w:val="clear" w:color="auto" w:fill="FFFFFF"/>
        </w:rPr>
        <w:t>1212400000:02:039:0197</w:t>
      </w: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Pr="002B59D7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2B59D7">
        <w:rPr>
          <w:color w:val="000000" w:themeColor="text1"/>
          <w:sz w:val="24"/>
        </w:rPr>
        <w:t>за згодою сторін.</w:t>
      </w:r>
    </w:p>
    <w:p w:rsidR="002B59D7" w:rsidRPr="002B59D7" w:rsidRDefault="002B59D7" w:rsidP="002B59D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4F7C34" w:rsidRPr="002235EC" w:rsidRDefault="004F7C34" w:rsidP="00207E2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8"/>
          <w:szCs w:val="8"/>
          <w:lang w:bidi="ar-SA"/>
        </w:rPr>
      </w:pPr>
    </w:p>
    <w:p w:rsidR="00604D77" w:rsidRPr="004F7C34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4F7C34">
        <w:rPr>
          <w:color w:val="000000" w:themeColor="text1"/>
          <w:sz w:val="24"/>
        </w:rPr>
        <w:t>2. Зобов’язати землекористувач</w:t>
      </w:r>
      <w:r w:rsidR="00524B51" w:rsidRPr="004F7C34">
        <w:rPr>
          <w:color w:val="000000" w:themeColor="text1"/>
          <w:sz w:val="24"/>
        </w:rPr>
        <w:t>ів</w:t>
      </w:r>
      <w:r w:rsidRPr="004F7C34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4F7C34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2235EC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8"/>
          <w:szCs w:val="8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4F7C34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</w:t>
      </w:r>
      <w:r w:rsidRPr="00A31F6C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до Державного земельного кадастру згідно прийнятого рішення.</w:t>
      </w:r>
    </w:p>
    <w:p w:rsidR="000837F4" w:rsidRPr="002235EC" w:rsidRDefault="000837F4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8"/>
          <w:szCs w:val="8"/>
          <w:lang w:val="uk-UA" w:bidi="ar-SA"/>
        </w:rPr>
      </w:pPr>
    </w:p>
    <w:p w:rsidR="000837F4" w:rsidRPr="000837F4" w:rsidRDefault="000837F4" w:rsidP="000837F4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0837F4">
        <w:rPr>
          <w:color w:val="000000" w:themeColor="text1"/>
          <w:szCs w:val="22"/>
          <w:lang w:val="uk-UA"/>
        </w:rPr>
        <w:t xml:space="preserve">4. </w:t>
      </w:r>
      <w:r w:rsidRPr="000837F4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0837F4">
        <w:rPr>
          <w:color w:val="000000" w:themeColor="text1"/>
          <w:lang w:val="uk-UA"/>
        </w:rPr>
        <w:t>Павлоградської</w:t>
      </w:r>
      <w:proofErr w:type="spellEnd"/>
      <w:r w:rsidRPr="000837F4">
        <w:rPr>
          <w:color w:val="000000" w:themeColor="text1"/>
          <w:lang w:val="uk-UA"/>
        </w:rPr>
        <w:t xml:space="preserve"> міської ради питання</w:t>
      </w:r>
      <w:r w:rsidRPr="000837F4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0837F4">
        <w:rPr>
          <w:rFonts w:eastAsia="Times New Roman" w:cs="Times New Roman"/>
          <w:color w:val="000000" w:themeColor="text1"/>
          <w:lang w:val="uk-UA" w:bidi="ar-SA"/>
        </w:rPr>
        <w:t>припинення права користування земельною ділянкою</w:t>
      </w:r>
      <w:r w:rsidRPr="000837F4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0837F4" w:rsidRPr="002235EC" w:rsidRDefault="000837F4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8"/>
          <w:szCs w:val="8"/>
          <w:lang w:val="uk-UA" w:bidi="ar-SA"/>
        </w:rPr>
      </w:pPr>
    </w:p>
    <w:p w:rsidR="000837F4" w:rsidRPr="000837F4" w:rsidRDefault="000837F4" w:rsidP="000837F4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lang w:val="ru-RU" w:bidi="ar-SA"/>
        </w:rPr>
      </w:pPr>
      <w:r w:rsidRPr="000837F4">
        <w:rPr>
          <w:color w:val="000000" w:themeColor="text1"/>
          <w:sz w:val="24"/>
        </w:rPr>
        <w:t xml:space="preserve">4.1 Фізичній особі-підприємцю Купріянову Миколі Вікторовичу (ідентифікаційний номер </w:t>
      </w:r>
      <w:proofErr w:type="spellStart"/>
      <w:r w:rsidR="002235EC" w:rsidRPr="002235EC">
        <w:rPr>
          <w:bCs/>
          <w:color w:val="000000" w:themeColor="text1"/>
          <w:sz w:val="24"/>
          <w:shd w:val="clear" w:color="auto" w:fill="FFFFFF"/>
        </w:rPr>
        <w:t>хххххххх</w:t>
      </w:r>
      <w:r w:rsidR="002235EC">
        <w:rPr>
          <w:bCs/>
          <w:color w:val="000000" w:themeColor="text1"/>
          <w:sz w:val="24"/>
          <w:shd w:val="clear" w:color="auto" w:fill="FFFFFF"/>
        </w:rPr>
        <w:t>хх</w:t>
      </w:r>
      <w:proofErr w:type="spellEnd"/>
      <w:r w:rsidRPr="000837F4">
        <w:rPr>
          <w:color w:val="000000" w:themeColor="text1"/>
          <w:sz w:val="24"/>
        </w:rPr>
        <w:t xml:space="preserve">) на </w:t>
      </w:r>
      <w:proofErr w:type="spellStart"/>
      <w:r w:rsidRPr="000837F4">
        <w:rPr>
          <w:color w:val="000000" w:themeColor="text1"/>
          <w:sz w:val="24"/>
        </w:rPr>
        <w:t>вул.Дніпровська</w:t>
      </w:r>
      <w:proofErr w:type="spellEnd"/>
      <w:r w:rsidRPr="000837F4">
        <w:rPr>
          <w:color w:val="000000" w:themeColor="text1"/>
          <w:sz w:val="24"/>
        </w:rPr>
        <w:t xml:space="preserve"> (р-н автобусної зупинки "ПМЗ"), площею 0,0009 га,  кадастровий номер 1212400000:03:016:0002.</w:t>
      </w:r>
    </w:p>
    <w:p w:rsidR="00986CB1" w:rsidRPr="002235EC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8"/>
          <w:szCs w:val="8"/>
          <w:lang w:val="uk-UA" w:bidi="ar-SA"/>
        </w:rPr>
      </w:pPr>
    </w:p>
    <w:p w:rsidR="00604D77" w:rsidRPr="000837F4" w:rsidRDefault="000837F4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837F4">
        <w:rPr>
          <w:rFonts w:eastAsia="Times New Roman" w:cs="Times New Roman"/>
          <w:color w:val="000000" w:themeColor="text1"/>
          <w:lang w:val="uk-UA" w:bidi="ar-SA"/>
        </w:rPr>
        <w:t>5</w:t>
      </w:r>
      <w:r w:rsidR="00604D77" w:rsidRPr="000837F4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0837F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>.</w:t>
      </w:r>
    </w:p>
    <w:p w:rsidR="002B59D7" w:rsidRPr="002235EC" w:rsidRDefault="002B59D7" w:rsidP="00604D77">
      <w:pPr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ru-RU"/>
        </w:rPr>
      </w:pPr>
    </w:p>
    <w:p w:rsidR="00604D77" w:rsidRPr="000837F4" w:rsidRDefault="000837F4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837F4">
        <w:rPr>
          <w:color w:val="000000" w:themeColor="text1"/>
          <w:szCs w:val="22"/>
          <w:lang w:val="ru-RU"/>
        </w:rPr>
        <w:t>6</w:t>
      </w:r>
      <w:r w:rsidR="00604D77" w:rsidRPr="000837F4">
        <w:rPr>
          <w:color w:val="000000" w:themeColor="text1"/>
          <w:szCs w:val="22"/>
          <w:lang w:val="ru-RU"/>
        </w:rPr>
        <w:t xml:space="preserve">.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0837F4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0837F4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="00604D77" w:rsidRPr="000837F4">
        <w:rPr>
          <w:bCs/>
          <w:color w:val="000000" w:themeColor="text1"/>
          <w:shd w:val="clear" w:color="auto" w:fill="FFFFFF"/>
          <w:lang w:val="ru-RU"/>
        </w:rPr>
        <w:t>.</w:t>
      </w:r>
    </w:p>
    <w:p w:rsidR="000837F4" w:rsidRPr="002235EC" w:rsidRDefault="000837F4" w:rsidP="00604D77">
      <w:pPr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ru-RU"/>
        </w:rPr>
      </w:pPr>
    </w:p>
    <w:p w:rsidR="00604D77" w:rsidRPr="009719C6" w:rsidRDefault="000837F4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>
        <w:rPr>
          <w:color w:val="000000" w:themeColor="text1"/>
          <w:lang w:val="ru-RU"/>
        </w:rPr>
        <w:t>7</w:t>
      </w:r>
      <w:r w:rsidR="00604D77" w:rsidRPr="009719C6">
        <w:rPr>
          <w:color w:val="000000" w:themeColor="text1"/>
          <w:lang w:val="ru-RU"/>
        </w:rPr>
        <w:t xml:space="preserve">. Контроль за </w:t>
      </w:r>
      <w:proofErr w:type="spellStart"/>
      <w:r w:rsidR="00604D77" w:rsidRPr="009719C6">
        <w:rPr>
          <w:color w:val="000000" w:themeColor="text1"/>
          <w:lang w:val="ru-RU"/>
        </w:rPr>
        <w:t>виконанням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="00604D77" w:rsidRPr="009719C6">
        <w:rPr>
          <w:color w:val="000000" w:themeColor="text1"/>
          <w:lang w:val="ru-RU"/>
        </w:rPr>
        <w:t>р</w:t>
      </w:r>
      <w:proofErr w:type="gramEnd"/>
      <w:r w:rsidR="00604D77" w:rsidRPr="009719C6">
        <w:rPr>
          <w:color w:val="000000" w:themeColor="text1"/>
          <w:lang w:val="ru-RU"/>
        </w:rPr>
        <w:t>ішення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покласти</w:t>
      </w:r>
      <w:proofErr w:type="spellEnd"/>
      <w:r w:rsidR="00604D77" w:rsidRPr="009719C6">
        <w:rPr>
          <w:color w:val="000000" w:themeColor="text1"/>
          <w:lang w:val="ru-RU"/>
        </w:rPr>
        <w:t xml:space="preserve"> на </w:t>
      </w:r>
      <w:proofErr w:type="spellStart"/>
      <w:r w:rsidR="00604D77" w:rsidRPr="009719C6">
        <w:rPr>
          <w:color w:val="000000" w:themeColor="text1"/>
          <w:lang w:val="ru-RU"/>
        </w:rPr>
        <w:t>постійну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депутатську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комісію</w:t>
      </w:r>
      <w:proofErr w:type="spellEnd"/>
      <w:r w:rsidR="00604D77" w:rsidRPr="009719C6">
        <w:rPr>
          <w:color w:val="000000" w:themeColor="text1"/>
          <w:lang w:val="ru-RU"/>
        </w:rPr>
        <w:t xml:space="preserve">                    </w:t>
      </w:r>
      <w:proofErr w:type="spellStart"/>
      <w:r w:rsidR="00604D77" w:rsidRPr="009719C6">
        <w:rPr>
          <w:color w:val="000000" w:themeColor="text1"/>
          <w:lang w:val="ru-RU"/>
        </w:rPr>
        <w:t>з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питань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екології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землеустрою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архітектури</w:t>
      </w:r>
      <w:proofErr w:type="spellEnd"/>
      <w:r w:rsidR="00604D77"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="00604D77" w:rsidRPr="009719C6">
        <w:rPr>
          <w:color w:val="000000" w:themeColor="text1"/>
          <w:lang w:val="ru-RU"/>
        </w:rPr>
        <w:t>планування</w:t>
      </w:r>
      <w:proofErr w:type="spellEnd"/>
      <w:r w:rsidR="00604D77"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86CB1" w:rsidRDefault="00604D77" w:rsidP="00604D77">
      <w:pPr>
        <w:rPr>
          <w:color w:val="000000" w:themeColor="text1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837F4"/>
    <w:rsid w:val="000947A4"/>
    <w:rsid w:val="00096C4A"/>
    <w:rsid w:val="000A2F04"/>
    <w:rsid w:val="000A5177"/>
    <w:rsid w:val="000B29CF"/>
    <w:rsid w:val="000B4150"/>
    <w:rsid w:val="000B5FC2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A5B48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235EC"/>
    <w:rsid w:val="0023242E"/>
    <w:rsid w:val="00234A05"/>
    <w:rsid w:val="00237372"/>
    <w:rsid w:val="00240D5F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B59D7"/>
    <w:rsid w:val="002C4E58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50B48"/>
    <w:rsid w:val="003520F3"/>
    <w:rsid w:val="003540C9"/>
    <w:rsid w:val="00355E23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470F"/>
    <w:rsid w:val="003D6655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618D2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12A2E"/>
    <w:rsid w:val="00520C6F"/>
    <w:rsid w:val="0052240D"/>
    <w:rsid w:val="00524B51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47093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35B2"/>
    <w:rsid w:val="006C4716"/>
    <w:rsid w:val="006C6CFF"/>
    <w:rsid w:val="006C74CC"/>
    <w:rsid w:val="006D1D87"/>
    <w:rsid w:val="006D4196"/>
    <w:rsid w:val="006E31AF"/>
    <w:rsid w:val="0071712E"/>
    <w:rsid w:val="00727E1E"/>
    <w:rsid w:val="0073006E"/>
    <w:rsid w:val="00735CFD"/>
    <w:rsid w:val="007475BD"/>
    <w:rsid w:val="00747F8B"/>
    <w:rsid w:val="00751F61"/>
    <w:rsid w:val="00762714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36C3D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1221"/>
    <w:rsid w:val="008B34A9"/>
    <w:rsid w:val="008B4C4D"/>
    <w:rsid w:val="008C0C1D"/>
    <w:rsid w:val="008C3C56"/>
    <w:rsid w:val="008C548A"/>
    <w:rsid w:val="008C7A12"/>
    <w:rsid w:val="008E5619"/>
    <w:rsid w:val="008F29E8"/>
    <w:rsid w:val="008F3ADF"/>
    <w:rsid w:val="008F3EE7"/>
    <w:rsid w:val="008F7940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E10F8"/>
    <w:rsid w:val="009E3D22"/>
    <w:rsid w:val="009E5667"/>
    <w:rsid w:val="009F07D0"/>
    <w:rsid w:val="009F2C89"/>
    <w:rsid w:val="009F4F43"/>
    <w:rsid w:val="009F5B4B"/>
    <w:rsid w:val="009F6699"/>
    <w:rsid w:val="00A030B4"/>
    <w:rsid w:val="00A124AF"/>
    <w:rsid w:val="00A22453"/>
    <w:rsid w:val="00A25505"/>
    <w:rsid w:val="00A31F6C"/>
    <w:rsid w:val="00A363D7"/>
    <w:rsid w:val="00A36E3E"/>
    <w:rsid w:val="00A438B5"/>
    <w:rsid w:val="00A43E01"/>
    <w:rsid w:val="00A45923"/>
    <w:rsid w:val="00A50B65"/>
    <w:rsid w:val="00A53420"/>
    <w:rsid w:val="00A56BF9"/>
    <w:rsid w:val="00A63B23"/>
    <w:rsid w:val="00A6540E"/>
    <w:rsid w:val="00A70F45"/>
    <w:rsid w:val="00A74CB0"/>
    <w:rsid w:val="00A81848"/>
    <w:rsid w:val="00A86949"/>
    <w:rsid w:val="00A86EA0"/>
    <w:rsid w:val="00A879FB"/>
    <w:rsid w:val="00A92192"/>
    <w:rsid w:val="00A94866"/>
    <w:rsid w:val="00A96E61"/>
    <w:rsid w:val="00AA15B4"/>
    <w:rsid w:val="00AA2DA5"/>
    <w:rsid w:val="00AB7C1F"/>
    <w:rsid w:val="00AC0366"/>
    <w:rsid w:val="00AD2C8E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40191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0293"/>
    <w:rsid w:val="00BD298C"/>
    <w:rsid w:val="00BE2A25"/>
    <w:rsid w:val="00BE5F6C"/>
    <w:rsid w:val="00BE6BBD"/>
    <w:rsid w:val="00BF15F4"/>
    <w:rsid w:val="00BF1C99"/>
    <w:rsid w:val="00BF5C0C"/>
    <w:rsid w:val="00C02DB3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2E7A"/>
    <w:rsid w:val="00C346C2"/>
    <w:rsid w:val="00C42FA2"/>
    <w:rsid w:val="00C45336"/>
    <w:rsid w:val="00C46DB5"/>
    <w:rsid w:val="00C50EB3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20E27"/>
    <w:rsid w:val="00D22DDB"/>
    <w:rsid w:val="00D242F2"/>
    <w:rsid w:val="00D2549A"/>
    <w:rsid w:val="00D36993"/>
    <w:rsid w:val="00D40345"/>
    <w:rsid w:val="00D47039"/>
    <w:rsid w:val="00D65B33"/>
    <w:rsid w:val="00D8162A"/>
    <w:rsid w:val="00D94319"/>
    <w:rsid w:val="00D94C96"/>
    <w:rsid w:val="00D96E00"/>
    <w:rsid w:val="00DB618B"/>
    <w:rsid w:val="00DC54AB"/>
    <w:rsid w:val="00DC5E08"/>
    <w:rsid w:val="00DC6AA9"/>
    <w:rsid w:val="00DD16EB"/>
    <w:rsid w:val="00DD4730"/>
    <w:rsid w:val="00DE4071"/>
    <w:rsid w:val="00DE7A59"/>
    <w:rsid w:val="00DF42CF"/>
    <w:rsid w:val="00DF7508"/>
    <w:rsid w:val="00E045B0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57DDF"/>
    <w:rsid w:val="00F602AD"/>
    <w:rsid w:val="00F639A7"/>
    <w:rsid w:val="00F63C9E"/>
    <w:rsid w:val="00F95AC9"/>
    <w:rsid w:val="00FA2799"/>
    <w:rsid w:val="00FA3107"/>
    <w:rsid w:val="00FA383F"/>
    <w:rsid w:val="00FB402A"/>
    <w:rsid w:val="00FC6F12"/>
    <w:rsid w:val="00FD0F78"/>
    <w:rsid w:val="00FD2AF2"/>
    <w:rsid w:val="00FD76C3"/>
    <w:rsid w:val="00FE1155"/>
    <w:rsid w:val="00FE1388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76BBD-BF77-4D1E-B476-CEECAA79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4445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38</cp:revision>
  <cp:lastPrinted>2024-08-20T10:43:00Z</cp:lastPrinted>
  <dcterms:created xsi:type="dcterms:W3CDTF">2024-05-24T08:17:00Z</dcterms:created>
  <dcterms:modified xsi:type="dcterms:W3CDTF">2024-09-02T08:03:00Z</dcterms:modified>
</cp:coreProperties>
</file>