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35" w:rsidRPr="00FD580E" w:rsidRDefault="00F15E35" w:rsidP="00F15E35">
      <w:pPr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 w:rsidRPr="00FD580E">
        <w:rPr>
          <w:rFonts w:ascii="Times New Roman" w:hAnsi="Times New Roman"/>
          <w:lang w:val="uk-UA"/>
        </w:rPr>
        <w:t>безкоштовні екскурсії</w:t>
      </w:r>
    </w:p>
    <w:p w:rsidR="003C739C" w:rsidRDefault="003C739C" w:rsidP="003C739C">
      <w:pPr>
        <w:shd w:val="clear" w:color="auto" w:fill="FFFFFF"/>
        <w:suppressAutoHyphens w:val="0"/>
        <w:spacing w:before="300" w:after="450"/>
        <w:ind w:left="450" w:right="450"/>
        <w:jc w:val="both"/>
        <w:rPr>
          <w:rFonts w:ascii="Times New Roman" w:hAnsi="Times New Roman"/>
          <w:lang w:val="uk-UA"/>
        </w:rPr>
      </w:pPr>
      <w:bookmarkStart w:id="0" w:name="_GoBack"/>
      <w:bookmarkEnd w:id="0"/>
      <w:r>
        <w:rPr>
          <w:rFonts w:ascii="Times New Roman" w:hAnsi="Times New Roman"/>
          <w:lang w:val="uk-UA"/>
        </w:rPr>
        <w:t xml:space="preserve">Відповідно до законодавства України та наказу Міністерства культури та інформаційної політики від 13.11.2020 року №2302 «Про реалізацію </w:t>
      </w:r>
      <w:r w:rsidRPr="003C739C">
        <w:rPr>
          <w:rFonts w:ascii="Times New Roman" w:hAnsi="Times New Roman"/>
          <w:lang w:val="uk-UA"/>
        </w:rPr>
        <w:t>Про реалізацію права на відвідування підприємств, установ та організацій, які належать до сфери управління Міністерства культури та інформаційної політики України, на пільгових умовах</w:t>
      </w:r>
      <w:r>
        <w:rPr>
          <w:rFonts w:ascii="Times New Roman" w:hAnsi="Times New Roman"/>
          <w:lang w:val="uk-UA"/>
        </w:rPr>
        <w:t>» ветерани війни мають право на пільги</w:t>
      </w:r>
    </w:p>
    <w:tbl>
      <w:tblPr>
        <w:tblW w:w="9699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903"/>
        <w:gridCol w:w="3402"/>
        <w:gridCol w:w="2489"/>
        <w:gridCol w:w="1905"/>
      </w:tblGrid>
      <w:tr w:rsidR="00AE1725" w:rsidRPr="00FD580E" w:rsidTr="0037583D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bookmarkStart w:id="1" w:name="n3"/>
            <w:bookmarkEnd w:id="1"/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Зміст пільги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Чим регламентується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Хто має право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Куди звертатись</w:t>
            </w:r>
          </w:p>
        </w:tc>
      </w:tr>
      <w:tr w:rsidR="00AE1725" w:rsidRPr="00FD580E" w:rsidTr="0037583D"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AE1725" w:rsidRPr="00FD580E" w:rsidRDefault="004225F2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>Відвідування екс</w:t>
            </w:r>
            <w:r w:rsidR="0037583D">
              <w:rPr>
                <w:rFonts w:ascii="Times New Roman" w:hAnsi="Times New Roman" w:cs="Liberation Mono"/>
                <w:lang w:val="uk-UA"/>
              </w:rPr>
              <w:t xml:space="preserve">курсій в </w:t>
            </w:r>
            <w:proofErr w:type="spellStart"/>
            <w:r w:rsidR="0037583D">
              <w:rPr>
                <w:rFonts w:ascii="Times New Roman" w:hAnsi="Times New Roman" w:cs="Liberation Mono"/>
                <w:lang w:val="uk-UA"/>
              </w:rPr>
              <w:t>Павлоградському</w:t>
            </w:r>
            <w:proofErr w:type="spellEnd"/>
            <w:r w:rsidR="0037583D">
              <w:rPr>
                <w:rFonts w:ascii="Times New Roman" w:hAnsi="Times New Roman" w:cs="Liberation Mono"/>
                <w:lang w:val="uk-UA"/>
              </w:rPr>
              <w:t xml:space="preserve"> </w:t>
            </w:r>
            <w:proofErr w:type="spellStart"/>
            <w:r w:rsidR="0037583D">
              <w:rPr>
                <w:rFonts w:ascii="Times New Roman" w:hAnsi="Times New Roman" w:cs="Liberation Mono"/>
                <w:lang w:val="uk-UA"/>
              </w:rPr>
              <w:t>історико-краєзнавчому</w:t>
            </w:r>
            <w:proofErr w:type="spellEnd"/>
            <w:r w:rsidR="0037583D">
              <w:rPr>
                <w:rFonts w:ascii="Times New Roman" w:hAnsi="Times New Roman" w:cs="Liberation Mono"/>
                <w:lang w:val="uk-UA"/>
              </w:rPr>
              <w:t xml:space="preserve"> музеї</w:t>
            </w:r>
            <w:r>
              <w:rPr>
                <w:rFonts w:ascii="Times New Roman" w:hAnsi="Times New Roman" w:cs="Liberation Mono"/>
                <w:lang w:val="uk-UA"/>
              </w:rPr>
              <w:t xml:space="preserve"> </w:t>
            </w:r>
          </w:p>
          <w:p w:rsidR="00AE1725" w:rsidRPr="00FD580E" w:rsidRDefault="00AE1725" w:rsidP="00B41289">
            <w:pPr>
              <w:widowControl w:val="0"/>
              <w:jc w:val="both"/>
              <w:rPr>
                <w:rFonts w:ascii="Times New Roman" w:hAnsi="Times New Roman" w:cs="Liberation Mono"/>
                <w:lang w:val="uk-UA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9615FF" w:rsidRPr="00FD580E" w:rsidRDefault="009615FF" w:rsidP="009615FF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Закону України “Про статус ветеранів війни, гарантії їх соціального захисту”;</w:t>
            </w:r>
          </w:p>
          <w:p w:rsidR="00CA39F5" w:rsidRPr="00FD580E" w:rsidRDefault="00CA39F5" w:rsidP="00AE1725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AE1725" w:rsidRPr="00FD580E" w:rsidRDefault="00AE1725" w:rsidP="00AE1725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 xml:space="preserve">Закон України «Про </w:t>
            </w:r>
            <w:r w:rsidR="00F15E35" w:rsidRPr="00FD580E">
              <w:rPr>
                <w:rFonts w:ascii="Times New Roman" w:hAnsi="Times New Roman"/>
                <w:lang w:val="uk-UA"/>
              </w:rPr>
              <w:t>культуру</w:t>
            </w:r>
            <w:r w:rsidR="00CA39F5" w:rsidRPr="00FD580E">
              <w:rPr>
                <w:rFonts w:ascii="Times New Roman" w:hAnsi="Times New Roman"/>
                <w:lang w:val="uk-UA"/>
              </w:rPr>
              <w:t>»;</w:t>
            </w:r>
          </w:p>
          <w:p w:rsidR="00AE1725" w:rsidRPr="00FD580E" w:rsidRDefault="00AE1725" w:rsidP="00AE1725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F15E35" w:rsidRPr="00FD580E" w:rsidRDefault="00F15E35" w:rsidP="00F15E35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Закон України «Про музеї та музейну справу »;</w:t>
            </w:r>
          </w:p>
          <w:p w:rsidR="00AE1725" w:rsidRPr="00FD580E" w:rsidRDefault="00AE1725" w:rsidP="00A00CA3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F31191" w:rsidRDefault="00F31191" w:rsidP="00A00CA3">
            <w:pPr>
              <w:jc w:val="both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Постанова КМУ від 29.01.2003 № 117 “Про Реєстр осі</w:t>
            </w:r>
            <w:r w:rsidR="003C739C">
              <w:rPr>
                <w:rFonts w:ascii="Times New Roman" w:hAnsi="Times New Roman"/>
                <w:lang w:val="uk-UA"/>
              </w:rPr>
              <w:t>б, які мають право на пільги”;</w:t>
            </w:r>
          </w:p>
          <w:p w:rsidR="003C739C" w:rsidRDefault="003C739C" w:rsidP="00A00CA3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3C739C" w:rsidRPr="00FD580E" w:rsidRDefault="003C739C" w:rsidP="003C739C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Наказ Міністерства культури та інформаційної політики від 13.11.2020 року №2302 «Про реалізацію </w:t>
            </w:r>
            <w:r w:rsidRPr="003C739C">
              <w:rPr>
                <w:rFonts w:ascii="Times New Roman" w:hAnsi="Times New Roman"/>
                <w:lang w:val="uk-UA"/>
              </w:rPr>
              <w:t>Про реалізацію права на відвідування підприємств, установ та організацій, які належать до сфери управління Міністерства культури та інформаційної політики України, на пільгових умовах</w:t>
            </w:r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</w:tcBorders>
          </w:tcPr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Особи з інвалідністю внаслідок війни (100%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Учасники бойових дій (50%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Учасники війни (50%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Сім’ї загиблих (померлих) Захисників  та Захисниць України (100% пільга)</w:t>
            </w:r>
          </w:p>
          <w:p w:rsidR="00AE1725" w:rsidRPr="00FD580E" w:rsidRDefault="00F15E35" w:rsidP="00F15E35">
            <w:pPr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Сім’ї загиблих (померлих) ветеранів війни (100 % пільга)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Комунальний заклад  «Павлоградськ</w:t>
            </w:r>
            <w:r w:rsidR="00F15E35" w:rsidRPr="00FD580E">
              <w:rPr>
                <w:rFonts w:ascii="Times New Roman" w:hAnsi="Times New Roman" w:cs="Liberation Mono"/>
                <w:lang w:val="uk-UA"/>
              </w:rPr>
              <w:t>ий історико-краєзнавчий музей</w:t>
            </w:r>
            <w:r w:rsidRPr="00FD580E">
              <w:rPr>
                <w:rFonts w:ascii="Times New Roman" w:hAnsi="Times New Roman" w:cs="Liberation Mono"/>
                <w:lang w:val="uk-UA"/>
              </w:rPr>
              <w:t xml:space="preserve">» </w:t>
            </w:r>
          </w:p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Павлоградської міської ради</w:t>
            </w:r>
          </w:p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</w:p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м. Павлоград, </w:t>
            </w:r>
            <w:r w:rsidR="00F15E35" w:rsidRPr="00FD580E">
              <w:rPr>
                <w:rFonts w:ascii="Times New Roman" w:hAnsi="Times New Roman" w:cs="Times New Roman"/>
                <w:bCs/>
                <w:lang w:val="uk-UA"/>
              </w:rPr>
              <w:t>пров. Музейний, 8</w:t>
            </w:r>
          </w:p>
          <w:p w:rsidR="00AE1725" w:rsidRPr="00FD580E" w:rsidRDefault="00F15E3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т. 0506151633</w:t>
            </w:r>
          </w:p>
        </w:tc>
      </w:tr>
    </w:tbl>
    <w:p w:rsidR="00AE1725" w:rsidRPr="00FD580E" w:rsidRDefault="00AE1725" w:rsidP="00AE1725">
      <w:pPr>
        <w:rPr>
          <w:rFonts w:hint="eastAsia"/>
          <w:lang w:val="uk-UA"/>
        </w:rPr>
      </w:pPr>
    </w:p>
    <w:p w:rsidR="00AE1725" w:rsidRPr="00FD580E" w:rsidRDefault="00AE1725">
      <w:pPr>
        <w:rPr>
          <w:rFonts w:hint="eastAsia"/>
          <w:lang w:val="uk-UA"/>
        </w:rPr>
      </w:pPr>
    </w:p>
    <w:sectPr w:rsidR="00AE1725" w:rsidRPr="00FD580E" w:rsidSect="0069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C75"/>
    <w:rsid w:val="00171BBE"/>
    <w:rsid w:val="0037583D"/>
    <w:rsid w:val="003C739C"/>
    <w:rsid w:val="004225F2"/>
    <w:rsid w:val="00424D0A"/>
    <w:rsid w:val="005D0E0F"/>
    <w:rsid w:val="00692B6B"/>
    <w:rsid w:val="009615FF"/>
    <w:rsid w:val="009F4C75"/>
    <w:rsid w:val="00A00CA3"/>
    <w:rsid w:val="00AE1725"/>
    <w:rsid w:val="00C5130E"/>
    <w:rsid w:val="00CA39F5"/>
    <w:rsid w:val="00D72FC8"/>
    <w:rsid w:val="00F15E35"/>
    <w:rsid w:val="00F31191"/>
    <w:rsid w:val="00FD5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5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E35"/>
    <w:rPr>
      <w:color w:val="0000FF" w:themeColor="hyperlink"/>
      <w:u w:val="single"/>
    </w:rPr>
  </w:style>
  <w:style w:type="paragraph" w:customStyle="1" w:styleId="a4">
    <w:name w:val="Текст в заданном формате"/>
    <w:basedOn w:val="a"/>
    <w:qFormat/>
    <w:rsid w:val="00F15E35"/>
    <w:rPr>
      <w:rFonts w:ascii="Liberation Mono" w:hAnsi="Liberation Mono" w:cs="Liberation Mono"/>
      <w:sz w:val="20"/>
      <w:szCs w:val="20"/>
    </w:rPr>
  </w:style>
  <w:style w:type="paragraph" w:customStyle="1" w:styleId="rvps1">
    <w:name w:val="rvps1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15">
    <w:name w:val="rvts15"/>
    <w:basedOn w:val="a0"/>
    <w:rsid w:val="003C739C"/>
  </w:style>
  <w:style w:type="paragraph" w:customStyle="1" w:styleId="rvps4">
    <w:name w:val="rvps4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23">
    <w:name w:val="rvts23"/>
    <w:basedOn w:val="a0"/>
    <w:rsid w:val="003C739C"/>
  </w:style>
  <w:style w:type="paragraph" w:customStyle="1" w:styleId="rvps7">
    <w:name w:val="rvps7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9">
    <w:name w:val="rvts9"/>
    <w:basedOn w:val="a0"/>
    <w:rsid w:val="003C739C"/>
  </w:style>
  <w:style w:type="paragraph" w:customStyle="1" w:styleId="rvps6">
    <w:name w:val="rvps6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5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E35"/>
    <w:rPr>
      <w:color w:val="0000FF" w:themeColor="hyperlink"/>
      <w:u w:val="single"/>
    </w:rPr>
  </w:style>
  <w:style w:type="paragraph" w:customStyle="1" w:styleId="a4">
    <w:name w:val="Текст в заданном формате"/>
    <w:basedOn w:val="a"/>
    <w:qFormat/>
    <w:rsid w:val="00F15E35"/>
    <w:rPr>
      <w:rFonts w:ascii="Liberation Mono" w:hAnsi="Liberation Mono" w:cs="Liberation Mono"/>
      <w:sz w:val="20"/>
      <w:szCs w:val="20"/>
    </w:rPr>
  </w:style>
  <w:style w:type="paragraph" w:customStyle="1" w:styleId="rvps1">
    <w:name w:val="rvps1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15">
    <w:name w:val="rvts15"/>
    <w:basedOn w:val="a0"/>
    <w:rsid w:val="003C739C"/>
  </w:style>
  <w:style w:type="paragraph" w:customStyle="1" w:styleId="rvps4">
    <w:name w:val="rvps4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23">
    <w:name w:val="rvts23"/>
    <w:basedOn w:val="a0"/>
    <w:rsid w:val="003C739C"/>
  </w:style>
  <w:style w:type="paragraph" w:customStyle="1" w:styleId="rvps7">
    <w:name w:val="rvps7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9">
    <w:name w:val="rvts9"/>
    <w:basedOn w:val="a0"/>
    <w:rsid w:val="003C739C"/>
  </w:style>
  <w:style w:type="paragraph" w:customStyle="1" w:styleId="rvps6">
    <w:name w:val="rvps6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7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2024-11-11T08:41:00Z</dcterms:created>
  <dcterms:modified xsi:type="dcterms:W3CDTF">2024-11-15T08:39:00Z</dcterms:modified>
</cp:coreProperties>
</file>