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00687712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B073C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BE3B29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59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BE3B29" w:rsidRDefault="00BE3B2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E3B29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04.02.</w:t>
      </w:r>
      <w:r w:rsidR="00B073C4" w:rsidRPr="00BE3B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BE3B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B073C4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1917</w:t>
      </w:r>
      <w:r w:rsidR="003F5A0D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BE3B2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8D055B" w:rsidRPr="00BE3B29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8D055B" w:rsidRDefault="003F5A0D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701350" w:rsidRPr="00701350" w:rsidRDefault="00701350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85B90" w:rsidRPr="006A4125" w:rsidRDefault="00585B90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D13436" w:rsidRDefault="00855F59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майна», розглянувши листи Головного управління Національної поліції</w:t>
      </w:r>
      <w:r w:rsidR="00B073C4" w:rsidRPr="0001271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D924A7" w:rsidRP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Донецькій області від 17.12.2024 року № 5230/05/39-2024</w:t>
      </w:r>
      <w:r w:rsidR="00B73653" w:rsidRPr="003807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з питань сім`ї, молоді та спорту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02.01.2025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 №</w:t>
      </w:r>
      <w:r w:rsidR="00B073C4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B44CC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16.01.2025 р.№16,  відділу культури від 20.01.2025 року № 19</w:t>
      </w:r>
      <w:r w:rsidR="00B73653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80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92B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комунальної установи «Центр обслуговування закладів освіти», від 31.01.2025 № 82 </w:t>
      </w:r>
      <w:r w:rsidR="0038073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комунального підприємства «Управління ринками»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80732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29.01.2025</w:t>
      </w:r>
      <w:r w:rsidR="00792B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№11 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4147CE" w:rsidRDefault="004147CE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4147CE" w:rsidRPr="00C7265B" w:rsidRDefault="004147CE" w:rsidP="00585B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585B9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Default="004147CE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4147CE" w:rsidRPr="00D924A7" w:rsidRDefault="004147CE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B073C4" w:rsidRPr="00D924A7" w:rsidRDefault="008D055B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нежитл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ові приміщення першого поверху будівлі Гімназії №3, розташовані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адресою: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вул.Соборна</w:t>
      </w:r>
      <w:proofErr w:type="spellEnd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,3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380732" w:rsidRDefault="00380732" w:rsidP="00380732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B073C4">
        <w:rPr>
          <w:rFonts w:ascii="Times New Roman" w:eastAsia="Lucida Sans Unicode" w:hAnsi="Times New Roman" w:cs="Tahoma"/>
          <w:kern w:val="1"/>
          <w:sz w:val="28"/>
          <w:szCs w:val="28"/>
        </w:rPr>
        <w:t>2.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колишньої майстерні Гімназії №3 площею 280,5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., розташовану за адресою: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вул.Соборна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,42а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792B65" w:rsidRDefault="00380732" w:rsidP="00792B65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3</w:t>
      </w:r>
      <w:r w:rsidR="00792B65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Включити потенційний об`єкт оренди – нежитлові приміщення </w:t>
      </w:r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харчоблоку в будівлі закладу дошкільної освіти №47 «Журавонька» площею                     153 </w:t>
      </w:r>
      <w:proofErr w:type="spellStart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792B65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 за адр</w:t>
      </w:r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вул.Кільцева</w:t>
      </w:r>
      <w:proofErr w:type="spellEnd"/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,8</w:t>
      </w:r>
      <w:r w:rsidR="00792B65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- до Переліку другого типу.  </w:t>
      </w:r>
    </w:p>
    <w:p w:rsidR="00380732" w:rsidRDefault="00792B65" w:rsidP="00380732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 4</w:t>
      </w:r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</w:t>
      </w:r>
      <w:r w:rsidR="00380732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нежитлове приміщення, розташовані за адресою: </w:t>
      </w:r>
      <w:proofErr w:type="spellStart"/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</w:t>
      </w:r>
      <w:proofErr w:type="spellEnd"/>
      <w:r w:rsidR="00380732">
        <w:rPr>
          <w:rFonts w:ascii="Times New Roman" w:eastAsia="Lucida Sans Unicode" w:hAnsi="Times New Roman" w:cs="Tahoma"/>
          <w:kern w:val="1"/>
          <w:sz w:val="28"/>
          <w:szCs w:val="28"/>
        </w:rPr>
        <w:t>, 344 а</w:t>
      </w:r>
      <w:r w:rsidR="00380732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80732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80732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80732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B073C4" w:rsidRDefault="00380732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5</w:t>
      </w:r>
      <w:r w:rsidR="00B073C4" w:rsidRPr="00B073C4"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будівлі та споруди стадіону «Шахтар», розташовані за адресою: </w:t>
      </w:r>
      <w:proofErr w:type="spellStart"/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</w:t>
      </w:r>
      <w:proofErr w:type="spellEnd"/>
      <w:r w:rsidR="00B073C4">
        <w:rPr>
          <w:rFonts w:ascii="Times New Roman" w:eastAsia="Lucida Sans Unicode" w:hAnsi="Times New Roman" w:cs="Tahoma"/>
          <w:kern w:val="1"/>
          <w:sz w:val="28"/>
          <w:szCs w:val="28"/>
        </w:rPr>
        <w:t>,75а</w:t>
      </w:r>
      <w:r w:rsidR="00B073C4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B073C4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B073C4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B073C4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CB44CC" w:rsidRDefault="00CB44CC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lastRenderedPageBreak/>
        <w:t xml:space="preserve">        </w:t>
      </w:r>
      <w:r w:rsidR="00792B65">
        <w:rPr>
          <w:rFonts w:ascii="Times New Roman" w:eastAsia="Lucida Sans Unicode" w:hAnsi="Times New Roman" w:cs="Tahoma"/>
          <w:kern w:val="1"/>
          <w:sz w:val="28"/>
          <w:szCs w:val="28"/>
        </w:rPr>
        <w:t>6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Включити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майстерні позашкільного навчального закладу «Дитячо-юнацька спортивна школа», розташовану за адресою: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вул.Соборна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,42/3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B73653" w:rsidRDefault="00B73653" w:rsidP="00585B9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    </w:t>
      </w:r>
      <w:r w:rsidR="00B97FE8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B97FE8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bookmarkStart w:id="0" w:name="_GoBack"/>
      <w:r w:rsidR="00792B65" w:rsidRPr="00792B65">
        <w:rPr>
          <w:rFonts w:ascii="Times New Roman" w:eastAsia="Lucida Sans Unicode" w:hAnsi="Times New Roman" w:cs="Tahoma"/>
          <w:color w:val="000000" w:themeColor="text1"/>
          <w:kern w:val="1"/>
          <w:sz w:val="28"/>
          <w:szCs w:val="28"/>
        </w:rPr>
        <w:t>7</w:t>
      </w:r>
      <w:r w:rsidRPr="00792B65">
        <w:rPr>
          <w:rFonts w:ascii="Times New Roman" w:eastAsia="Lucida Sans Unicode" w:hAnsi="Times New Roman" w:cs="Tahoma"/>
          <w:color w:val="000000" w:themeColor="text1"/>
          <w:kern w:val="1"/>
          <w:sz w:val="28"/>
          <w:szCs w:val="28"/>
        </w:rPr>
        <w:t>.</w:t>
      </w:r>
      <w:bookmarkEnd w:id="0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</w:t>
      </w:r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комунальної бюджетної установи «Міський </w:t>
      </w:r>
      <w:proofErr w:type="spellStart"/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>культурно-дозвільницький</w:t>
      </w:r>
      <w:proofErr w:type="spellEnd"/>
      <w:r w:rsidR="00CB44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центр»,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розташовану за адресою: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вул.Полтавська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,96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2B6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8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відділ освіти, </w:t>
      </w:r>
      <w:r w:rsid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відділ з питань сім</w:t>
      </w:r>
      <w:r w:rsidR="00B073C4" w:rsidRP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`</w:t>
      </w:r>
      <w:r w:rsidR="00B073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ї, молоді та спорту</w:t>
      </w:r>
      <w:r w:rsidR="00B7365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відділ культури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585B90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8073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2B6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9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66471B" w:rsidRPr="006A4125" w:rsidRDefault="003F5A0D" w:rsidP="00585B9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792B6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10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174E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B90" w:rsidRDefault="00585B90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147CE" w:rsidRPr="003F5A0D" w:rsidRDefault="004147C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1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585B90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F30030" w:rsidRPr="00B073C4" w:rsidRDefault="003F5A0D" w:rsidP="00C7265B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</w:t>
      </w:r>
      <w:r w:rsidR="00F30030"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F30030" w:rsidRPr="00B073C4" w:rsidSect="00572B7D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12718"/>
    <w:rsid w:val="000E5A45"/>
    <w:rsid w:val="00251E29"/>
    <w:rsid w:val="0038073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92B65"/>
    <w:rsid w:val="0079635B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A850D0"/>
    <w:rsid w:val="00B073C4"/>
    <w:rsid w:val="00B5174E"/>
    <w:rsid w:val="00B73653"/>
    <w:rsid w:val="00B97FE8"/>
    <w:rsid w:val="00BC1A23"/>
    <w:rsid w:val="00BE3B29"/>
    <w:rsid w:val="00BF14A2"/>
    <w:rsid w:val="00C300CC"/>
    <w:rsid w:val="00C7265B"/>
    <w:rsid w:val="00CB44CC"/>
    <w:rsid w:val="00D13436"/>
    <w:rsid w:val="00D924A7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2082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3</cp:revision>
  <cp:lastPrinted>2025-02-04T12:50:00Z</cp:lastPrinted>
  <dcterms:created xsi:type="dcterms:W3CDTF">2025-02-04T13:00:00Z</dcterms:created>
  <dcterms:modified xsi:type="dcterms:W3CDTF">2025-02-10T08:15:00Z</dcterms:modified>
</cp:coreProperties>
</file>