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1522" w:rsidRPr="009C09DE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дороги по </w:t>
            </w:r>
            <w:proofErr w:type="spellStart"/>
            <w:r w:rsidR="000C16A3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 w:rsidR="00F448F4">
              <w:rPr>
                <w:rFonts w:ascii="Times New Roman" w:hAnsi="Times New Roman" w:cs="Times New Roman"/>
                <w:sz w:val="28"/>
                <w:szCs w:val="28"/>
              </w:rPr>
              <w:t>Незалежності</w:t>
            </w:r>
            <w:proofErr w:type="spellEnd"/>
            <w:r w:rsidR="006B2BB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F448F4" w:rsidRPr="004F7B99" w:rsidTr="005626C6">
        <w:tc>
          <w:tcPr>
            <w:tcW w:w="4079" w:type="dxa"/>
            <w:vAlign w:val="center"/>
          </w:tcPr>
          <w:p w:rsidR="00F448F4" w:rsidRPr="00543644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F448F4" w:rsidRPr="00543644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F448F4" w:rsidRPr="00543644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F448F4" w:rsidRPr="00543644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F448F4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F448F4" w:rsidRPr="00543644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F448F4" w:rsidRPr="00687D76" w:rsidTr="005626C6">
        <w:trPr>
          <w:trHeight w:val="377"/>
        </w:trPr>
        <w:tc>
          <w:tcPr>
            <w:tcW w:w="4079" w:type="dxa"/>
          </w:tcPr>
          <w:p w:rsidR="00F448F4" w:rsidRPr="00687D76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F448F4" w:rsidRPr="00687D76" w:rsidRDefault="00F448F4" w:rsidP="00F4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F448F4" w:rsidRPr="00687D76" w:rsidRDefault="00F448F4" w:rsidP="00F4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F448F4" w:rsidRPr="00687D76" w:rsidRDefault="00F448F4" w:rsidP="00F4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F4" w:rsidRPr="00E14F26" w:rsidTr="005626C6">
        <w:tc>
          <w:tcPr>
            <w:tcW w:w="4079" w:type="dxa"/>
          </w:tcPr>
          <w:p w:rsidR="00F448F4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F448F4" w:rsidRPr="00E14F26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F448F4" w:rsidRPr="00E14F26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F448F4" w:rsidRPr="00E14F26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215,0</w:t>
            </w:r>
          </w:p>
        </w:tc>
        <w:tc>
          <w:tcPr>
            <w:tcW w:w="1932" w:type="dxa"/>
          </w:tcPr>
          <w:p w:rsidR="00F448F4" w:rsidRPr="00086BB0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F448F4" w:rsidRPr="00B85A3B" w:rsidTr="005626C6">
        <w:tc>
          <w:tcPr>
            <w:tcW w:w="4079" w:type="dxa"/>
          </w:tcPr>
          <w:p w:rsidR="00F448F4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F448F4" w:rsidRPr="00E14F26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F448F4" w:rsidRPr="00E14F26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F448F4" w:rsidRPr="00E14F26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215,0</w:t>
            </w:r>
          </w:p>
        </w:tc>
        <w:tc>
          <w:tcPr>
            <w:tcW w:w="1932" w:type="dxa"/>
          </w:tcPr>
          <w:p w:rsidR="00F448F4" w:rsidRPr="00086BB0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F448F4" w:rsidRPr="00B85A3B" w:rsidTr="005626C6">
        <w:tc>
          <w:tcPr>
            <w:tcW w:w="4079" w:type="dxa"/>
          </w:tcPr>
          <w:p w:rsidR="00F448F4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F448F4" w:rsidRPr="00E14F26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F448F4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  <w:p w:rsidR="00F448F4" w:rsidRPr="00E14F26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F448F4" w:rsidRPr="00E14F26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1932" w:type="dxa"/>
          </w:tcPr>
          <w:p w:rsidR="00F448F4" w:rsidRPr="00086BB0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F448F4" w:rsidRPr="00B85A3B" w:rsidTr="005626C6">
        <w:tc>
          <w:tcPr>
            <w:tcW w:w="4079" w:type="dxa"/>
          </w:tcPr>
          <w:p w:rsidR="00F448F4" w:rsidRPr="00E14F26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F448F4" w:rsidRPr="00E14F26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F448F4" w:rsidRPr="00E14F26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12,9</w:t>
            </w:r>
          </w:p>
        </w:tc>
        <w:tc>
          <w:tcPr>
            <w:tcW w:w="1932" w:type="dxa"/>
          </w:tcPr>
          <w:p w:rsidR="00F448F4" w:rsidRPr="00086BB0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F448F4" w:rsidRPr="00B85A3B" w:rsidTr="005626C6">
        <w:tc>
          <w:tcPr>
            <w:tcW w:w="4079" w:type="dxa"/>
          </w:tcPr>
          <w:p w:rsidR="00F448F4" w:rsidRPr="00E14F26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F448F4" w:rsidRPr="00E14F26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</w:t>
            </w: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,0 км]</w:t>
            </w:r>
          </w:p>
        </w:tc>
        <w:tc>
          <w:tcPr>
            <w:tcW w:w="1549" w:type="dxa"/>
          </w:tcPr>
          <w:p w:rsidR="00F448F4" w:rsidRPr="00E14F26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F448F4" w:rsidRPr="00E14F26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193,5</w:t>
            </w:r>
          </w:p>
        </w:tc>
        <w:tc>
          <w:tcPr>
            <w:tcW w:w="1932" w:type="dxa"/>
          </w:tcPr>
          <w:p w:rsidR="00F448F4" w:rsidRPr="00086BB0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448F4" w:rsidRPr="00B85A3B" w:rsidTr="005626C6">
        <w:tc>
          <w:tcPr>
            <w:tcW w:w="4079" w:type="dxa"/>
          </w:tcPr>
          <w:p w:rsidR="00F448F4" w:rsidRPr="009C4015" w:rsidRDefault="00F448F4" w:rsidP="00F448F4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Виправлення профілю основ гравійних без додавання нового матеріалу</w:t>
            </w:r>
          </w:p>
        </w:tc>
        <w:tc>
          <w:tcPr>
            <w:tcW w:w="1549" w:type="dxa"/>
          </w:tcPr>
          <w:p w:rsidR="00F448F4" w:rsidRPr="009C4015" w:rsidRDefault="00F448F4" w:rsidP="00F448F4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100 м2 </w:t>
            </w:r>
          </w:p>
        </w:tc>
        <w:tc>
          <w:tcPr>
            <w:tcW w:w="2212" w:type="dxa"/>
          </w:tcPr>
          <w:p w:rsidR="00F448F4" w:rsidRPr="009C4015" w:rsidRDefault="00F448F4" w:rsidP="00F448F4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22,5</w:t>
            </w:r>
          </w:p>
        </w:tc>
        <w:tc>
          <w:tcPr>
            <w:tcW w:w="1932" w:type="dxa"/>
          </w:tcPr>
          <w:p w:rsidR="00F448F4" w:rsidRPr="00086BB0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448F4" w:rsidRPr="00B85A3B" w:rsidTr="005626C6">
        <w:tc>
          <w:tcPr>
            <w:tcW w:w="4079" w:type="dxa"/>
          </w:tcPr>
          <w:p w:rsidR="00F448F4" w:rsidRPr="002E6180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F448F4" w:rsidRPr="002E6180" w:rsidRDefault="00F448F4" w:rsidP="00F4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F448F4" w:rsidRPr="002E6180" w:rsidRDefault="00F448F4" w:rsidP="00F4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F448F4" w:rsidRPr="002E6180" w:rsidRDefault="00F448F4" w:rsidP="00F44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8F4" w:rsidRPr="004F7B99" w:rsidTr="005626C6">
        <w:tc>
          <w:tcPr>
            <w:tcW w:w="4079" w:type="dxa"/>
          </w:tcPr>
          <w:p w:rsidR="00F448F4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F448F4" w:rsidRPr="002E6180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F448F4" w:rsidRPr="002E6180" w:rsidRDefault="00F448F4" w:rsidP="00F448F4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F448F4" w:rsidRPr="002E6180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932" w:type="dxa"/>
          </w:tcPr>
          <w:p w:rsidR="00F448F4" w:rsidRPr="00086BB0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F448F4" w:rsidRPr="004F7B99" w:rsidTr="005626C6">
        <w:tc>
          <w:tcPr>
            <w:tcW w:w="4079" w:type="dxa"/>
          </w:tcPr>
          <w:p w:rsidR="00F448F4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F448F4" w:rsidRPr="002E6180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F448F4" w:rsidRPr="002E6180" w:rsidRDefault="00F448F4" w:rsidP="00F448F4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 м2</w:t>
            </w:r>
          </w:p>
        </w:tc>
        <w:tc>
          <w:tcPr>
            <w:tcW w:w="2212" w:type="dxa"/>
          </w:tcPr>
          <w:p w:rsidR="00F448F4" w:rsidRPr="002E6180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58,0</w:t>
            </w:r>
          </w:p>
        </w:tc>
        <w:tc>
          <w:tcPr>
            <w:tcW w:w="1932" w:type="dxa"/>
          </w:tcPr>
          <w:p w:rsidR="00F448F4" w:rsidRPr="00086BB0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F448F4" w:rsidRPr="004F7B99" w:rsidTr="005626C6">
        <w:tc>
          <w:tcPr>
            <w:tcW w:w="4079" w:type="dxa"/>
          </w:tcPr>
          <w:p w:rsidR="00F448F4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Ліквідація вибоїн асфальтобетонного покриття без розламування старого покриття площею ремонту до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</w:t>
            </w: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м2, при товщині шару до 50 мм</w:t>
            </w:r>
          </w:p>
          <w:p w:rsidR="00F448F4" w:rsidRPr="002E6180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F448F4" w:rsidRPr="002E6180" w:rsidRDefault="00F448F4" w:rsidP="00F448F4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212" w:type="dxa"/>
          </w:tcPr>
          <w:p w:rsidR="00F448F4" w:rsidRPr="002E6180" w:rsidRDefault="00AB04D7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135,0</w:t>
            </w:r>
          </w:p>
        </w:tc>
        <w:tc>
          <w:tcPr>
            <w:tcW w:w="1932" w:type="dxa"/>
          </w:tcPr>
          <w:p w:rsidR="00F448F4" w:rsidRPr="00086BB0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F448F4" w:rsidRPr="004F7B99" w:rsidTr="005626C6">
        <w:tc>
          <w:tcPr>
            <w:tcW w:w="4079" w:type="dxa"/>
          </w:tcPr>
          <w:p w:rsidR="00F448F4" w:rsidRPr="009C4015" w:rsidRDefault="00F448F4" w:rsidP="00F448F4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підстильних та </w:t>
            </w:r>
            <w:proofErr w:type="spellStart"/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вирівнювальних</w:t>
            </w:r>
            <w:proofErr w:type="spellEnd"/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шарів основи з піщано-гравійної суміші, жорстви (</w:t>
            </w:r>
            <w:proofErr w:type="spellStart"/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</w:t>
            </w:r>
            <w:proofErr w:type="spellEnd"/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)</w:t>
            </w:r>
          </w:p>
        </w:tc>
        <w:tc>
          <w:tcPr>
            <w:tcW w:w="1549" w:type="dxa"/>
          </w:tcPr>
          <w:p w:rsidR="00F448F4" w:rsidRPr="009C4015" w:rsidRDefault="00F448F4" w:rsidP="00F448F4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100 м3 </w:t>
            </w:r>
          </w:p>
        </w:tc>
        <w:tc>
          <w:tcPr>
            <w:tcW w:w="2212" w:type="dxa"/>
          </w:tcPr>
          <w:p w:rsidR="00F448F4" w:rsidRPr="009C4015" w:rsidRDefault="00AB04D7" w:rsidP="00F448F4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1,10143</w:t>
            </w:r>
          </w:p>
        </w:tc>
        <w:tc>
          <w:tcPr>
            <w:tcW w:w="1932" w:type="dxa"/>
          </w:tcPr>
          <w:p w:rsidR="00F448F4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448F4" w:rsidRPr="004F7B99" w:rsidTr="005626C6">
        <w:tc>
          <w:tcPr>
            <w:tcW w:w="4079" w:type="dxa"/>
          </w:tcPr>
          <w:p w:rsidR="00F448F4" w:rsidRPr="009C4015" w:rsidRDefault="00F448F4" w:rsidP="00F448F4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Розливання в`яжучих матеріалів</w:t>
            </w:r>
          </w:p>
        </w:tc>
        <w:tc>
          <w:tcPr>
            <w:tcW w:w="1549" w:type="dxa"/>
          </w:tcPr>
          <w:p w:rsidR="00F448F4" w:rsidRPr="009C4015" w:rsidRDefault="00F448F4" w:rsidP="00F448F4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т</w:t>
            </w:r>
          </w:p>
        </w:tc>
        <w:tc>
          <w:tcPr>
            <w:tcW w:w="2212" w:type="dxa"/>
          </w:tcPr>
          <w:p w:rsidR="00F448F4" w:rsidRPr="009C4015" w:rsidRDefault="00AB04D7" w:rsidP="00F448F4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0,86</w:t>
            </w:r>
          </w:p>
        </w:tc>
        <w:tc>
          <w:tcPr>
            <w:tcW w:w="1932" w:type="dxa"/>
          </w:tcPr>
          <w:p w:rsidR="00F448F4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448F4" w:rsidRPr="004F7B99" w:rsidTr="005626C6">
        <w:tc>
          <w:tcPr>
            <w:tcW w:w="4079" w:type="dxa"/>
          </w:tcPr>
          <w:p w:rsidR="00F448F4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F448F4" w:rsidRPr="002E6180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F448F4" w:rsidRPr="002E6180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F448F4" w:rsidRPr="002E6180" w:rsidRDefault="00AB04D7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21,5</w:t>
            </w:r>
          </w:p>
        </w:tc>
        <w:tc>
          <w:tcPr>
            <w:tcW w:w="1932" w:type="dxa"/>
          </w:tcPr>
          <w:p w:rsidR="00F448F4" w:rsidRPr="00086BB0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F448F4" w:rsidRPr="004F7B99" w:rsidTr="005626C6">
        <w:tc>
          <w:tcPr>
            <w:tcW w:w="4079" w:type="dxa"/>
          </w:tcPr>
          <w:p w:rsidR="00F448F4" w:rsidRPr="002E6180" w:rsidRDefault="00F448F4" w:rsidP="00F448F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F448F4" w:rsidRPr="002E6180" w:rsidRDefault="00F448F4" w:rsidP="00F448F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F448F4" w:rsidRPr="002E6180" w:rsidRDefault="00AB04D7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21,5</w:t>
            </w:r>
          </w:p>
        </w:tc>
        <w:tc>
          <w:tcPr>
            <w:tcW w:w="1932" w:type="dxa"/>
          </w:tcPr>
          <w:p w:rsidR="00F448F4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F448F4" w:rsidRPr="00086BB0" w:rsidRDefault="00F448F4" w:rsidP="00F448F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4D7" w:rsidRDefault="00AB04D7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4D7" w:rsidRDefault="00AB04D7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="006234EE" w:rsidRPr="006234EE">
        <w:rPr>
          <w:rFonts w:ascii="Times New Roman" w:hAnsi="Times New Roman"/>
          <w:szCs w:val="24"/>
          <w:lang w:val="uk-UA"/>
        </w:rPr>
        <w:t xml:space="preserve">та 12 місяців </w:t>
      </w:r>
      <w:r w:rsidR="00AB04D7">
        <w:rPr>
          <w:rFonts w:ascii="Times New Roman" w:hAnsi="Times New Roman"/>
          <w:szCs w:val="24"/>
          <w:lang w:val="uk-UA"/>
        </w:rPr>
        <w:t xml:space="preserve">ямковий ремонт </w:t>
      </w:r>
      <w:r w:rsidR="00576053">
        <w:rPr>
          <w:rFonts w:ascii="Times New Roman" w:hAnsi="Times New Roman"/>
          <w:szCs w:val="24"/>
          <w:lang w:val="uk-UA"/>
        </w:rPr>
        <w:t xml:space="preserve"> </w:t>
      </w:r>
      <w:r w:rsidR="00AB04D7">
        <w:rPr>
          <w:rFonts w:ascii="Times New Roman" w:hAnsi="Times New Roman"/>
          <w:szCs w:val="24"/>
          <w:lang w:val="uk-UA"/>
        </w:rPr>
        <w:t>т</w:t>
      </w:r>
      <w:r w:rsidR="00576053">
        <w:rPr>
          <w:rFonts w:ascii="Times New Roman" w:hAnsi="Times New Roman"/>
          <w:szCs w:val="24"/>
          <w:lang w:val="uk-UA"/>
        </w:rPr>
        <w:t xml:space="preserve">а </w:t>
      </w:r>
      <w:r w:rsidR="00126D28">
        <w:rPr>
          <w:rFonts w:ascii="Times New Roman" w:hAnsi="Times New Roman"/>
          <w:szCs w:val="24"/>
          <w:lang w:val="uk-UA"/>
        </w:rPr>
        <w:t>виправлення профілю</w:t>
      </w:r>
      <w:r w:rsidR="006234EE" w:rsidRPr="00517769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Асфальтобетонна крихта, яка придатна для подальшого використання  передається та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lastRenderedPageBreak/>
        <w:t>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lastRenderedPageBreak/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F8780A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</w:p>
    <w:p w:rsidR="00F8780A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rPr>
          <w:rFonts w:ascii="Times New Roman" w:hAnsi="Times New Roman"/>
          <w:szCs w:val="24"/>
          <w:lang w:val="uk-UA"/>
        </w:rPr>
        <w:t xml:space="preserve">Автогрейдери середнього типу, потужність 99 кВт [135 </w:t>
      </w:r>
      <w:proofErr w:type="spellStart"/>
      <w:r w:rsidRPr="00F8780A">
        <w:rPr>
          <w:rFonts w:ascii="Times New Roman" w:hAnsi="Times New Roman"/>
          <w:szCs w:val="24"/>
          <w:lang w:val="uk-UA"/>
        </w:rPr>
        <w:t>к.с</w:t>
      </w:r>
      <w:proofErr w:type="spellEnd"/>
      <w:r w:rsidRPr="00F8780A">
        <w:rPr>
          <w:rFonts w:ascii="Times New Roman" w:hAnsi="Times New Roman"/>
          <w:szCs w:val="24"/>
          <w:lang w:val="uk-UA"/>
        </w:rPr>
        <w:t xml:space="preserve">.] </w:t>
      </w:r>
      <w:r w:rsidR="00126D28">
        <w:rPr>
          <w:rFonts w:ascii="Times New Roman" w:hAnsi="Times New Roman"/>
          <w:szCs w:val="24"/>
          <w:lang w:val="uk-UA"/>
        </w:rPr>
        <w:t>;</w:t>
      </w:r>
    </w:p>
    <w:p w:rsidR="00F8780A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t xml:space="preserve"> </w:t>
      </w:r>
      <w:proofErr w:type="spellStart"/>
      <w:r w:rsidRPr="00F8780A">
        <w:rPr>
          <w:rFonts w:ascii="Times New Roman" w:hAnsi="Times New Roman"/>
          <w:szCs w:val="24"/>
          <w:lang w:val="uk-UA"/>
        </w:rPr>
        <w:t>Автогудронатори</w:t>
      </w:r>
      <w:proofErr w:type="spellEnd"/>
      <w:r w:rsidRPr="00F8780A">
        <w:rPr>
          <w:rFonts w:ascii="Times New Roman" w:hAnsi="Times New Roman"/>
          <w:szCs w:val="24"/>
          <w:lang w:val="uk-UA"/>
        </w:rPr>
        <w:t>, місткість 3500 л</w:t>
      </w:r>
      <w:r w:rsidR="00126D28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rPr>
          <w:lang w:val="uk-UA"/>
        </w:rPr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C13A3B" w:rsidRDefault="00C13A3B" w:rsidP="00C13A3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C13A3B">
        <w:rPr>
          <w:rFonts w:ascii="Times New Roman" w:hAnsi="Times New Roman"/>
          <w:szCs w:val="24"/>
          <w:lang w:val="uk-UA"/>
        </w:rPr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F8780A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rPr>
          <w:rFonts w:ascii="Times New Roman" w:hAnsi="Times New Roman"/>
          <w:szCs w:val="24"/>
          <w:lang w:val="uk-UA"/>
        </w:rPr>
        <w:t>Котки дорожні самохідні на пневмоколісному ходу, маса 16 т</w:t>
      </w:r>
      <w:r w:rsidR="005E6272">
        <w:rPr>
          <w:rFonts w:ascii="Times New Roman" w:hAnsi="Times New Roman"/>
          <w:szCs w:val="24"/>
          <w:lang w:val="uk-UA"/>
        </w:rPr>
        <w:t>;</w:t>
      </w:r>
    </w:p>
    <w:p w:rsidR="005E6272" w:rsidRDefault="005E6272" w:rsidP="005E6272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2" w:name="_GoBack"/>
      <w:bookmarkEnd w:id="2"/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C13A3B" w:rsidRDefault="00C13A3B" w:rsidP="00C13A3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C13A3B">
        <w:rPr>
          <w:rFonts w:ascii="Times New Roman" w:hAnsi="Times New Roman"/>
          <w:szCs w:val="24"/>
          <w:lang w:val="uk-UA"/>
        </w:rPr>
        <w:t xml:space="preserve">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F8780A" w:rsidRPr="00BD13C5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t xml:space="preserve"> </w:t>
      </w:r>
      <w:r w:rsidRPr="00F8780A">
        <w:rPr>
          <w:rFonts w:ascii="Times New Roman" w:hAnsi="Times New Roman"/>
          <w:szCs w:val="24"/>
          <w:lang w:val="uk-UA"/>
        </w:rPr>
        <w:t xml:space="preserve">Трактори на гусеничному ходу, потужність 79 кВт [108 </w:t>
      </w:r>
      <w:proofErr w:type="spellStart"/>
      <w:r w:rsidRPr="00F8780A">
        <w:rPr>
          <w:rFonts w:ascii="Times New Roman" w:hAnsi="Times New Roman"/>
          <w:szCs w:val="24"/>
          <w:lang w:val="uk-UA"/>
        </w:rPr>
        <w:t>к.с</w:t>
      </w:r>
      <w:proofErr w:type="spellEnd"/>
      <w:r w:rsidRPr="00F8780A">
        <w:rPr>
          <w:rFonts w:ascii="Times New Roman" w:hAnsi="Times New Roman"/>
          <w:szCs w:val="24"/>
          <w:lang w:val="uk-UA"/>
        </w:rPr>
        <w:t>.]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F8780A" w:rsidRPr="00BD13C5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t xml:space="preserve"> </w:t>
      </w:r>
      <w:r w:rsidRPr="00F8780A">
        <w:rPr>
          <w:rFonts w:ascii="Times New Roman" w:hAnsi="Times New Roman"/>
          <w:szCs w:val="24"/>
          <w:lang w:val="uk-UA"/>
        </w:rPr>
        <w:t>Киркувальник</w:t>
      </w:r>
    </w:p>
    <w:p w:rsidR="00443494" w:rsidRPr="0025259A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259A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25259A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F8780A" w:rsidRPr="00EC0989" w:rsidTr="007312F7">
        <w:trPr>
          <w:trHeight w:val="346"/>
        </w:trPr>
        <w:tc>
          <w:tcPr>
            <w:tcW w:w="4957" w:type="dxa"/>
          </w:tcPr>
          <w:p w:rsidR="00F8780A" w:rsidRPr="00F8780A" w:rsidRDefault="00F8780A" w:rsidP="00F8780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</w:t>
            </w:r>
            <w:proofErr w:type="spellEnd"/>
            <w:r w:rsidR="00253CD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(матеріал від фрезерування)</w:t>
            </w:r>
          </w:p>
        </w:tc>
        <w:tc>
          <w:tcPr>
            <w:tcW w:w="1748" w:type="dxa"/>
          </w:tcPr>
          <w:p w:rsidR="00F8780A" w:rsidRPr="00F8780A" w:rsidRDefault="00F8780A" w:rsidP="00F8780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F8780A" w:rsidRPr="00F8780A" w:rsidRDefault="00C13A3B" w:rsidP="00F8780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134,37446</w:t>
            </w:r>
          </w:p>
        </w:tc>
      </w:tr>
      <w:tr w:rsidR="00443494" w:rsidRPr="00EC0989" w:rsidTr="007312F7">
        <w:trPr>
          <w:trHeight w:val="346"/>
        </w:trPr>
        <w:tc>
          <w:tcPr>
            <w:tcW w:w="4957" w:type="dxa"/>
          </w:tcPr>
          <w:p w:rsidR="00443494" w:rsidRPr="00F8780A" w:rsidRDefault="00443494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Вода </w:t>
            </w:r>
          </w:p>
        </w:tc>
        <w:tc>
          <w:tcPr>
            <w:tcW w:w="1748" w:type="dxa"/>
          </w:tcPr>
          <w:p w:rsidR="00443494" w:rsidRPr="00F8780A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43494" w:rsidRPr="00F8780A" w:rsidRDefault="00C13A3B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49,41501</w:t>
            </w:r>
          </w:p>
        </w:tc>
      </w:tr>
      <w:tr w:rsidR="00F8780A" w:rsidRPr="00EC0989" w:rsidTr="007312F7">
        <w:trPr>
          <w:trHeight w:val="346"/>
        </w:trPr>
        <w:tc>
          <w:tcPr>
            <w:tcW w:w="4957" w:type="dxa"/>
          </w:tcPr>
          <w:p w:rsidR="00F8780A" w:rsidRPr="00F8780A" w:rsidRDefault="00F8780A" w:rsidP="00F8780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Готова піщано-щебенева суміш N3, розмір </w:t>
            </w:r>
            <w:proofErr w:type="spellStart"/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зерен</w:t>
            </w:r>
            <w:proofErr w:type="spellEnd"/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понад 0 до 40 мм, марка М1000</w:t>
            </w:r>
          </w:p>
        </w:tc>
        <w:tc>
          <w:tcPr>
            <w:tcW w:w="1748" w:type="dxa"/>
          </w:tcPr>
          <w:p w:rsidR="00F8780A" w:rsidRPr="00F8780A" w:rsidRDefault="00F8780A" w:rsidP="00F8780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F8780A" w:rsidRPr="00F8780A" w:rsidRDefault="00C13A3B" w:rsidP="00F8780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25,1456469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F8780A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F878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F878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F8780A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F8780A" w:rsidRDefault="00C13A3B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1,17734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F8780A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443494" w:rsidRPr="00F8780A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F8780A" w:rsidRDefault="00881ADF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285,52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443494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0343"/>
    <w:rsid w:val="0001382F"/>
    <w:rsid w:val="00017A04"/>
    <w:rsid w:val="000241AD"/>
    <w:rsid w:val="00031153"/>
    <w:rsid w:val="00061C59"/>
    <w:rsid w:val="00086BB0"/>
    <w:rsid w:val="0009198E"/>
    <w:rsid w:val="000945FF"/>
    <w:rsid w:val="000C0927"/>
    <w:rsid w:val="000C16A3"/>
    <w:rsid w:val="000D5AD4"/>
    <w:rsid w:val="00126D28"/>
    <w:rsid w:val="00165128"/>
    <w:rsid w:val="001B3410"/>
    <w:rsid w:val="001D6189"/>
    <w:rsid w:val="001E4467"/>
    <w:rsid w:val="001E4F01"/>
    <w:rsid w:val="001F3DB2"/>
    <w:rsid w:val="002313FA"/>
    <w:rsid w:val="0023307F"/>
    <w:rsid w:val="00241B9C"/>
    <w:rsid w:val="00244DDB"/>
    <w:rsid w:val="002477B6"/>
    <w:rsid w:val="0025259A"/>
    <w:rsid w:val="00253CDD"/>
    <w:rsid w:val="00290F62"/>
    <w:rsid w:val="00293488"/>
    <w:rsid w:val="002B220B"/>
    <w:rsid w:val="002B6536"/>
    <w:rsid w:val="002E6180"/>
    <w:rsid w:val="0030063E"/>
    <w:rsid w:val="0030176F"/>
    <w:rsid w:val="0035420C"/>
    <w:rsid w:val="00382D3C"/>
    <w:rsid w:val="003834C0"/>
    <w:rsid w:val="003B4FEA"/>
    <w:rsid w:val="003B7B68"/>
    <w:rsid w:val="003C7A91"/>
    <w:rsid w:val="003D1CDA"/>
    <w:rsid w:val="003D4193"/>
    <w:rsid w:val="003F574F"/>
    <w:rsid w:val="003F5C61"/>
    <w:rsid w:val="00415506"/>
    <w:rsid w:val="00416629"/>
    <w:rsid w:val="0043481D"/>
    <w:rsid w:val="00437D70"/>
    <w:rsid w:val="00443494"/>
    <w:rsid w:val="004466C3"/>
    <w:rsid w:val="00470198"/>
    <w:rsid w:val="00485A2D"/>
    <w:rsid w:val="0049375F"/>
    <w:rsid w:val="004A484F"/>
    <w:rsid w:val="004B1D2C"/>
    <w:rsid w:val="004B3059"/>
    <w:rsid w:val="004D50A5"/>
    <w:rsid w:val="004E28FE"/>
    <w:rsid w:val="00505213"/>
    <w:rsid w:val="00505D9D"/>
    <w:rsid w:val="00524035"/>
    <w:rsid w:val="005276B6"/>
    <w:rsid w:val="00527EAE"/>
    <w:rsid w:val="00530843"/>
    <w:rsid w:val="00543644"/>
    <w:rsid w:val="00552BDF"/>
    <w:rsid w:val="005626C6"/>
    <w:rsid w:val="00575A1B"/>
    <w:rsid w:val="00576053"/>
    <w:rsid w:val="00583C45"/>
    <w:rsid w:val="00586B95"/>
    <w:rsid w:val="005926E0"/>
    <w:rsid w:val="005E6272"/>
    <w:rsid w:val="00622EF4"/>
    <w:rsid w:val="006234EE"/>
    <w:rsid w:val="00647A44"/>
    <w:rsid w:val="00683755"/>
    <w:rsid w:val="00687D76"/>
    <w:rsid w:val="00691848"/>
    <w:rsid w:val="006B2BBB"/>
    <w:rsid w:val="006E6FAA"/>
    <w:rsid w:val="006F1226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1ADF"/>
    <w:rsid w:val="0088400B"/>
    <w:rsid w:val="008B59C1"/>
    <w:rsid w:val="008D06B0"/>
    <w:rsid w:val="0090129D"/>
    <w:rsid w:val="00906BA5"/>
    <w:rsid w:val="00940E76"/>
    <w:rsid w:val="009818B2"/>
    <w:rsid w:val="00984843"/>
    <w:rsid w:val="0099001E"/>
    <w:rsid w:val="009C09DE"/>
    <w:rsid w:val="009C4015"/>
    <w:rsid w:val="009C7207"/>
    <w:rsid w:val="00A35DE6"/>
    <w:rsid w:val="00A51A9F"/>
    <w:rsid w:val="00A7621D"/>
    <w:rsid w:val="00AA083B"/>
    <w:rsid w:val="00AA1A55"/>
    <w:rsid w:val="00AB04D7"/>
    <w:rsid w:val="00AD24BC"/>
    <w:rsid w:val="00AE3015"/>
    <w:rsid w:val="00B1566F"/>
    <w:rsid w:val="00B176B9"/>
    <w:rsid w:val="00B229C9"/>
    <w:rsid w:val="00B6455D"/>
    <w:rsid w:val="00B85A3B"/>
    <w:rsid w:val="00B92933"/>
    <w:rsid w:val="00BB414B"/>
    <w:rsid w:val="00BE38D3"/>
    <w:rsid w:val="00C02BA8"/>
    <w:rsid w:val="00C06933"/>
    <w:rsid w:val="00C13A3B"/>
    <w:rsid w:val="00C24798"/>
    <w:rsid w:val="00C2562D"/>
    <w:rsid w:val="00C65CB0"/>
    <w:rsid w:val="00C65E1E"/>
    <w:rsid w:val="00C705E9"/>
    <w:rsid w:val="00C813F5"/>
    <w:rsid w:val="00CB2685"/>
    <w:rsid w:val="00CC1D48"/>
    <w:rsid w:val="00CE1522"/>
    <w:rsid w:val="00D22B82"/>
    <w:rsid w:val="00D31C5F"/>
    <w:rsid w:val="00D32864"/>
    <w:rsid w:val="00D507FA"/>
    <w:rsid w:val="00D51A21"/>
    <w:rsid w:val="00D64D37"/>
    <w:rsid w:val="00D94342"/>
    <w:rsid w:val="00DA0497"/>
    <w:rsid w:val="00DB5B7B"/>
    <w:rsid w:val="00DD569D"/>
    <w:rsid w:val="00DE6723"/>
    <w:rsid w:val="00E06DB2"/>
    <w:rsid w:val="00E14F26"/>
    <w:rsid w:val="00E70C4D"/>
    <w:rsid w:val="00E8245B"/>
    <w:rsid w:val="00E97469"/>
    <w:rsid w:val="00E9768C"/>
    <w:rsid w:val="00EA3E94"/>
    <w:rsid w:val="00EC0989"/>
    <w:rsid w:val="00EF4A3A"/>
    <w:rsid w:val="00F10F31"/>
    <w:rsid w:val="00F171E8"/>
    <w:rsid w:val="00F3445F"/>
    <w:rsid w:val="00F448F4"/>
    <w:rsid w:val="00F823A6"/>
    <w:rsid w:val="00F8780A"/>
    <w:rsid w:val="00F9320A"/>
    <w:rsid w:val="00FC1273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6AC11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locked/>
    <w:rsid w:val="00E97469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E97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AF64C-33BA-4B16-9A04-AC1164BB7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9197</Words>
  <Characters>5243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42</cp:revision>
  <cp:lastPrinted>2025-09-03T11:54:00Z</cp:lastPrinted>
  <dcterms:created xsi:type="dcterms:W3CDTF">2025-04-07T13:44:00Z</dcterms:created>
  <dcterms:modified xsi:type="dcterms:W3CDTF">2025-09-08T11:53:00Z</dcterms:modified>
</cp:coreProperties>
</file>