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563" w:rsidRDefault="00BC4563" w:rsidP="00BC4563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3157316" r:id="rId7"/>
        </w:object>
      </w:r>
    </w:p>
    <w:p w:rsidR="00BC4563" w:rsidRPr="00E25F41" w:rsidRDefault="00BC4563" w:rsidP="00BC4563">
      <w:pPr>
        <w:jc w:val="center"/>
        <w:rPr>
          <w:sz w:val="16"/>
          <w:szCs w:val="16"/>
        </w:rPr>
      </w:pPr>
    </w:p>
    <w:p w:rsidR="00BC4563" w:rsidRDefault="00BC4563" w:rsidP="00BC4563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BC4563" w:rsidRDefault="00BC4563" w:rsidP="00BC4563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BC4563" w:rsidRPr="00E25F41" w:rsidRDefault="00BC4563" w:rsidP="00BC4563">
      <w:pPr>
        <w:jc w:val="center"/>
        <w:rPr>
          <w:sz w:val="16"/>
          <w:szCs w:val="16"/>
        </w:rPr>
      </w:pPr>
    </w:p>
    <w:p w:rsidR="00BC4563" w:rsidRDefault="00BC4563" w:rsidP="00BC4563">
      <w:pPr>
        <w:pStyle w:val="2"/>
        <w:tabs>
          <w:tab w:val="left" w:pos="-7200"/>
        </w:tabs>
      </w:pPr>
      <w:r>
        <w:rPr>
          <w:b w:val="0"/>
        </w:rPr>
        <w:t>Р</w:t>
      </w:r>
      <w:r w:rsidR="004624EA">
        <w:rPr>
          <w:b w:val="0"/>
        </w:rPr>
        <w:t xml:space="preserve"> </w:t>
      </w:r>
      <w:r>
        <w:rPr>
          <w:b w:val="0"/>
        </w:rPr>
        <w:t>І</w:t>
      </w:r>
      <w:r w:rsidR="004624EA">
        <w:rPr>
          <w:b w:val="0"/>
        </w:rPr>
        <w:t xml:space="preserve"> </w:t>
      </w:r>
      <w:r>
        <w:rPr>
          <w:b w:val="0"/>
        </w:rPr>
        <w:t>Ш</w:t>
      </w:r>
      <w:r w:rsidR="004624EA">
        <w:rPr>
          <w:b w:val="0"/>
        </w:rPr>
        <w:t xml:space="preserve"> </w:t>
      </w:r>
      <w:r>
        <w:rPr>
          <w:b w:val="0"/>
        </w:rPr>
        <w:t>Е</w:t>
      </w:r>
      <w:r w:rsidR="004624EA">
        <w:rPr>
          <w:b w:val="0"/>
        </w:rPr>
        <w:t xml:space="preserve"> </w:t>
      </w:r>
      <w:r>
        <w:rPr>
          <w:b w:val="0"/>
        </w:rPr>
        <w:t>Н</w:t>
      </w:r>
      <w:r w:rsidR="004624EA">
        <w:rPr>
          <w:b w:val="0"/>
        </w:rPr>
        <w:t xml:space="preserve"> </w:t>
      </w:r>
      <w:r>
        <w:rPr>
          <w:b w:val="0"/>
        </w:rPr>
        <w:t>Н</w:t>
      </w:r>
      <w:r w:rsidR="004624EA">
        <w:rPr>
          <w:b w:val="0"/>
        </w:rPr>
        <w:t xml:space="preserve"> </w:t>
      </w:r>
      <w:r>
        <w:rPr>
          <w:b w:val="0"/>
        </w:rPr>
        <w:t>Я</w:t>
      </w:r>
    </w:p>
    <w:p w:rsidR="00BC4563" w:rsidRPr="006D15CE" w:rsidRDefault="005C18B8" w:rsidP="00BC4563">
      <w:pPr>
        <w:spacing w:line="320" w:lineRule="exact"/>
        <w:rPr>
          <w:lang w:val="uk-UA"/>
        </w:rPr>
      </w:pPr>
      <w:r>
        <w:rPr>
          <w:lang w:val="uk-UA"/>
        </w:rPr>
        <w:t>22.10.</w:t>
      </w:r>
      <w:r w:rsidR="00BC4563">
        <w:t>20</w:t>
      </w:r>
      <w:r w:rsidR="00BC4563">
        <w:rPr>
          <w:lang w:val="uk-UA"/>
        </w:rPr>
        <w:t>25</w:t>
      </w:r>
      <w:r>
        <w:rPr>
          <w:lang w:val="uk-UA"/>
        </w:rPr>
        <w:t xml:space="preserve">                   </w:t>
      </w:r>
      <w:r w:rsidR="00BC4563">
        <w:t xml:space="preserve">   </w:t>
      </w:r>
      <w:r w:rsidR="00BC4563">
        <w:rPr>
          <w:lang w:val="uk-UA"/>
        </w:rPr>
        <w:t xml:space="preserve">    </w:t>
      </w:r>
      <w:r w:rsidR="00BC4563">
        <w:t xml:space="preserve">   </w:t>
      </w:r>
      <w:r w:rsidR="00BC4563">
        <w:rPr>
          <w:lang w:val="uk-UA"/>
        </w:rPr>
        <w:t xml:space="preserve">  </w:t>
      </w:r>
      <w:r>
        <w:rPr>
          <w:lang w:val="uk-UA"/>
        </w:rPr>
        <w:t xml:space="preserve">  </w:t>
      </w:r>
      <w:r w:rsidR="00BC4563">
        <w:rPr>
          <w:lang w:val="uk-UA"/>
        </w:rPr>
        <w:t xml:space="preserve"> </w:t>
      </w:r>
      <w:r w:rsidR="00BC4563">
        <w:t xml:space="preserve">     м.</w:t>
      </w:r>
      <w:r w:rsidR="00BC4563">
        <w:rPr>
          <w:lang w:val="uk-UA"/>
        </w:rPr>
        <w:t xml:space="preserve"> </w:t>
      </w:r>
      <w:r w:rsidR="00BC4563">
        <w:t>Павлоград</w:t>
      </w:r>
      <w:r>
        <w:rPr>
          <w:lang w:val="uk-UA"/>
        </w:rPr>
        <w:t xml:space="preserve">                             </w:t>
      </w:r>
      <w:r w:rsidR="00BC4563">
        <w:t>№</w:t>
      </w:r>
      <w:r>
        <w:rPr>
          <w:lang w:val="uk-UA"/>
        </w:rPr>
        <w:t xml:space="preserve"> 1927/0/3-25</w:t>
      </w:r>
    </w:p>
    <w:p w:rsidR="00BC4563" w:rsidRPr="00322030" w:rsidRDefault="00BC4563" w:rsidP="00BC4563">
      <w:pPr>
        <w:spacing w:line="320" w:lineRule="exact"/>
        <w:rPr>
          <w:sz w:val="24"/>
          <w:szCs w:val="24"/>
          <w:lang w:val="uk-UA"/>
        </w:rPr>
      </w:pPr>
    </w:p>
    <w:p w:rsidR="00BC4563" w:rsidRDefault="00BC4563" w:rsidP="00BC4563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BC4563" w:rsidRDefault="00BC4563" w:rsidP="00BC4563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BC4563" w:rsidRPr="00322030" w:rsidRDefault="00BC4563" w:rsidP="00BC4563">
      <w:pPr>
        <w:rPr>
          <w:sz w:val="24"/>
          <w:szCs w:val="24"/>
          <w:lang w:val="uk-UA"/>
        </w:rPr>
      </w:pPr>
    </w:p>
    <w:p w:rsidR="00BC4563" w:rsidRPr="00A80664" w:rsidRDefault="00BC4563" w:rsidP="00BC456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результати комісійного обстеження зелених насаджень, що підлягають видаленню,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BC4563" w:rsidRPr="00F75AD9" w:rsidRDefault="00BC4563" w:rsidP="00BC4563">
      <w:pPr>
        <w:ind w:firstLine="709"/>
        <w:jc w:val="center"/>
        <w:rPr>
          <w:sz w:val="20"/>
          <w:szCs w:val="20"/>
          <w:lang w:val="uk-UA"/>
        </w:rPr>
      </w:pPr>
    </w:p>
    <w:p w:rsidR="00BC4563" w:rsidRPr="00B24CC2" w:rsidRDefault="00BC4563" w:rsidP="00BC4563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BC4563" w:rsidRPr="00F75AD9" w:rsidRDefault="00BC4563" w:rsidP="00BC4563">
      <w:pPr>
        <w:ind w:firstLine="709"/>
        <w:jc w:val="center"/>
        <w:rPr>
          <w:sz w:val="20"/>
          <w:szCs w:val="20"/>
          <w:lang w:val="uk-UA"/>
        </w:rPr>
      </w:pPr>
    </w:p>
    <w:p w:rsidR="00BC4563" w:rsidRDefault="00BC4563" w:rsidP="00BC4563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«Затишне місто» ПМР (Коріневський В. В.)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01.10.2025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№74 (додається) за адресами:</w:t>
      </w:r>
    </w:p>
    <w:p w:rsidR="00BC4563" w:rsidRDefault="00BC4563" w:rsidP="00BC4563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Західнодонбаська, 23 в кількості 2 од.;</w:t>
      </w:r>
    </w:p>
    <w:p w:rsidR="00BC4563" w:rsidRDefault="00BC4563" w:rsidP="00BC4563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Вокзальна, 44/2 в кількості 1 од.;</w:t>
      </w:r>
    </w:p>
    <w:p w:rsidR="00BC4563" w:rsidRDefault="00BC4563" w:rsidP="00BC4563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Осіння, 1 в кількості 1 од.;</w:t>
      </w:r>
    </w:p>
    <w:p w:rsidR="00BC4563" w:rsidRDefault="00BC4563" w:rsidP="00BC4563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Преображенська, 2 в кількості 2 од.</w:t>
      </w:r>
    </w:p>
    <w:p w:rsidR="00BC4563" w:rsidRPr="00E34A02" w:rsidRDefault="00BC4563" w:rsidP="00BC4563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 В. В.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01.12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BC4563" w:rsidRPr="00AB6E60" w:rsidRDefault="00BC4563" w:rsidP="00BC4563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BC4563" w:rsidRDefault="00BC4563" w:rsidP="004624EA">
      <w:pPr>
        <w:tabs>
          <w:tab w:val="left" w:pos="1830"/>
        </w:tabs>
        <w:jc w:val="both"/>
        <w:rPr>
          <w:lang w:val="uk-UA"/>
        </w:rPr>
      </w:pPr>
    </w:p>
    <w:p w:rsidR="001E2497" w:rsidRDefault="001E2497" w:rsidP="004624EA">
      <w:pPr>
        <w:tabs>
          <w:tab w:val="left" w:pos="1830"/>
        </w:tabs>
        <w:jc w:val="both"/>
        <w:rPr>
          <w:lang w:val="uk-UA"/>
        </w:rPr>
      </w:pPr>
    </w:p>
    <w:p w:rsidR="001E2497" w:rsidRDefault="001E2497" w:rsidP="004624EA">
      <w:pPr>
        <w:tabs>
          <w:tab w:val="left" w:pos="1830"/>
        </w:tabs>
        <w:jc w:val="both"/>
        <w:rPr>
          <w:lang w:val="uk-UA"/>
        </w:rPr>
      </w:pPr>
      <w:bookmarkStart w:id="0" w:name="_GoBack"/>
      <w:bookmarkEnd w:id="0"/>
    </w:p>
    <w:p w:rsidR="00BC4563" w:rsidRPr="00C853BD" w:rsidRDefault="00BC4563" w:rsidP="00BC4563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</w:p>
    <w:sectPr w:rsidR="00BC4563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615" w:rsidRDefault="00FD4615">
      <w:r>
        <w:separator/>
      </w:r>
    </w:p>
  </w:endnote>
  <w:endnote w:type="continuationSeparator" w:id="0">
    <w:p w:rsidR="00FD4615" w:rsidRDefault="00FD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615" w:rsidRDefault="00FD4615">
      <w:r>
        <w:separator/>
      </w:r>
    </w:p>
  </w:footnote>
  <w:footnote w:type="continuationSeparator" w:id="0">
    <w:p w:rsidR="00FD4615" w:rsidRDefault="00FD4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BC4563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FD461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BC4563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624EA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FD4615" w:rsidP="00C04538">
    <w:pPr>
      <w:pStyle w:val="a3"/>
      <w:rPr>
        <w:rStyle w:val="a5"/>
      </w:rPr>
    </w:pPr>
  </w:p>
  <w:p w:rsidR="00D97B95" w:rsidRPr="00C04538" w:rsidRDefault="00FD4615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F2"/>
    <w:rsid w:val="001E2497"/>
    <w:rsid w:val="004624EA"/>
    <w:rsid w:val="00556D68"/>
    <w:rsid w:val="005700F2"/>
    <w:rsid w:val="005C18B8"/>
    <w:rsid w:val="00851E69"/>
    <w:rsid w:val="00BC4563"/>
    <w:rsid w:val="00BD35F7"/>
    <w:rsid w:val="00BE60F7"/>
    <w:rsid w:val="00FD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3E7E"/>
  <w15:chartTrackingRefBased/>
  <w15:docId w15:val="{D065A0D7-99D4-4833-B3F1-1C3E6192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5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BC4563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BC4563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45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C45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BC45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C456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BC4563"/>
    <w:rPr>
      <w:rFonts w:cs="Times New Roman"/>
    </w:rPr>
  </w:style>
  <w:style w:type="paragraph" w:styleId="HTML">
    <w:name w:val="HTML Preformatted"/>
    <w:basedOn w:val="a"/>
    <w:link w:val="HTML0"/>
    <w:rsid w:val="00BC45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BC4563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BC4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2025-10-13T06:11:00Z</dcterms:created>
  <dcterms:modified xsi:type="dcterms:W3CDTF">2025-10-28T08:49:00Z</dcterms:modified>
</cp:coreProperties>
</file>