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A0D" w:rsidRPr="003F5A0D" w:rsidRDefault="00765DAD" w:rsidP="003F5A0D">
      <w:pPr>
        <w:keepNext/>
        <w:suppressAutoHyphens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sz w:val="28"/>
          <w:szCs w:val="20"/>
          <w:lang w:eastAsia="ar-SA"/>
        </w:rPr>
        <w:t xml:space="preserve">                                                      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  </w:t>
      </w:r>
      <w:r w:rsidR="003F5A0D" w:rsidRPr="003F5A0D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.8pt;height:50.1pt" o:ole="" filled="t">
            <v:fill color2="black"/>
            <v:imagedata r:id="rId5" o:title=""/>
          </v:shape>
          <o:OLEObject Type="Embed" ProgID="Word.Picture.8" ShapeID="_x0000_i1025" DrawAspect="Content" ObjectID="_1822809380" r:id="rId6"/>
        </w:object>
      </w:r>
    </w:p>
    <w:p w:rsidR="003F5A0D" w:rsidRPr="003F5A0D" w:rsidRDefault="003F5A0D" w:rsidP="003F5A0D">
      <w:pPr>
        <w:suppressAutoHyphens/>
        <w:spacing w:after="0" w:line="9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УКРАЇНА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ПАВЛОГРАДСЬКА   МІСЬКА  РАДА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ДНІПРОПЕТРОВСЬКОЇ  ОБЛАСТІ</w:t>
      </w:r>
    </w:p>
    <w:p w:rsidR="003F5A0D" w:rsidRPr="003F5A0D" w:rsidRDefault="00F576AC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(</w:t>
      </w:r>
      <w:r w:rsidR="00116A06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66</w:t>
      </w:r>
      <w:r w:rsidR="00657778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 xml:space="preserve">сесія 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val="en-US" w:eastAsia="ar-SA"/>
        </w:rPr>
        <w:t>V</w:t>
      </w:r>
      <w:r w:rsidR="003F5A0D"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ІІІ скликання)</w:t>
      </w: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</w:p>
    <w:p w:rsidR="003F5A0D" w:rsidRP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3F5A0D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РІШЕННЯ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3F5A0D" w:rsidRPr="00116A06" w:rsidRDefault="00116A06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116A06">
        <w:rPr>
          <w:rFonts w:ascii="Times New Roman" w:eastAsia="Times New Roman" w:hAnsi="Times New Roman" w:cs="Times New Roman"/>
          <w:b/>
          <w:bCs/>
          <w:sz w:val="32"/>
          <w:szCs w:val="32"/>
          <w:lang w:val="ru-RU" w:eastAsia="ar-SA"/>
        </w:rPr>
        <w:t>21.10.</w:t>
      </w:r>
      <w:r w:rsidR="00F576AC" w:rsidRPr="00116A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>2025</w:t>
      </w:r>
      <w:r w:rsidR="003F5A0D" w:rsidRPr="00116A06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ar-SA"/>
        </w:rPr>
        <w:t xml:space="preserve"> р.</w:t>
      </w:r>
      <w:r w:rsidR="003F5A0D" w:rsidRPr="00116A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                      </w:t>
      </w:r>
      <w:r w:rsidR="0066471B" w:rsidRPr="00116A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</w:t>
      </w:r>
      <w:r w:rsidR="00657778" w:rsidRPr="00116A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 w:rsidR="0066471B" w:rsidRPr="00116A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           </w:t>
      </w:r>
      <w:r w:rsidR="00657778" w:rsidRPr="00116A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ab/>
        <w:t xml:space="preserve">    </w:t>
      </w:r>
      <w:r w:rsidR="003F5A0D" w:rsidRPr="00116A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№</w:t>
      </w:r>
      <w:r w:rsidR="00F576AC" w:rsidRPr="00116A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2237-66</w:t>
      </w:r>
      <w:r w:rsidR="003F5A0D" w:rsidRPr="00116A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>/</w:t>
      </w:r>
      <w:r w:rsidR="003F5A0D" w:rsidRPr="00116A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="003F5A0D" w:rsidRPr="00116A06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eastAsia="ar-SA"/>
        </w:rPr>
        <w:t xml:space="preserve">ІІІ </w:t>
      </w:r>
    </w:p>
    <w:p w:rsidR="008D055B" w:rsidRPr="00657778" w:rsidRDefault="008D055B" w:rsidP="003F5A0D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ar-SA"/>
        </w:rPr>
      </w:pPr>
    </w:p>
    <w:p w:rsidR="00C300CC" w:rsidRDefault="00C300CC" w:rsidP="003F5A0D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включення нежитлових приміщень</w:t>
      </w:r>
    </w:p>
    <w:p w:rsidR="00A32F39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до Переліку другого типу</w:t>
      </w:r>
    </w:p>
    <w:p w:rsidR="00116A06" w:rsidRPr="00116A06" w:rsidRDefault="00116A06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8D055B" w:rsidRPr="00D119D2" w:rsidRDefault="003F5A0D" w:rsidP="00A32F3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</w:p>
    <w:p w:rsidR="003F5A0D" w:rsidRDefault="00855F59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Згідно із ст.25 та ч.5 ст.60 Закону України “Про місцеве самоврядування в Україні”, ч.6 ст.6 та ст.15 Закону України «Про оренду державного та комунального майна», розглянувши лист 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відділу охорони здоров</w:t>
      </w:r>
      <w:r w:rsidR="007B3B5F" w:rsidRP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`</w:t>
      </w:r>
      <w:r w:rsidR="007B3B5F">
        <w:rPr>
          <w:rFonts w:ascii="Times New Roman" w:eastAsia="Times New Roman" w:hAnsi="Times New Roman" w:cs="Times New Roman"/>
          <w:sz w:val="28"/>
          <w:szCs w:val="28"/>
          <w:lang w:eastAsia="ar-SA"/>
        </w:rPr>
        <w:t>я</w:t>
      </w:r>
      <w:r w:rsidR="003F5A0D" w:rsidRPr="008D05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Павлоградської міської ради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від </w:t>
      </w:r>
      <w:r w:rsidR="00F576AC">
        <w:rPr>
          <w:rFonts w:ascii="Times New Roman" w:eastAsia="Times New Roman" w:hAnsi="Times New Roman" w:cs="Times New Roman"/>
          <w:sz w:val="28"/>
          <w:szCs w:val="28"/>
          <w:lang w:eastAsia="ar-SA"/>
        </w:rPr>
        <w:t>08.10.2025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 №</w:t>
      </w:r>
      <w:r w:rsidR="00F576AC">
        <w:rPr>
          <w:rFonts w:ascii="Times New Roman" w:eastAsia="Times New Roman" w:hAnsi="Times New Roman" w:cs="Times New Roman"/>
          <w:sz w:val="28"/>
          <w:szCs w:val="28"/>
          <w:lang w:eastAsia="ar-SA"/>
        </w:rPr>
        <w:t>378/0/82-25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</w:t>
      </w:r>
      <w:r w:rsidR="003F5A0D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Павлоградська міська рада </w:t>
      </w:r>
    </w:p>
    <w:p w:rsidR="00116A06" w:rsidRPr="00116A06" w:rsidRDefault="00116A06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8D055B" w:rsidRPr="00D119D2" w:rsidRDefault="008D055B" w:rsidP="00657778">
      <w:pPr>
        <w:suppressAutoHyphens/>
        <w:spacing w:after="0" w:line="240" w:lineRule="auto"/>
        <w:rPr>
          <w:rFonts w:ascii="Times New Roman" w:eastAsia="Times New Roman" w:hAnsi="Times New Roman" w:cs="Times New Roman"/>
          <w:sz w:val="6"/>
          <w:szCs w:val="6"/>
          <w:lang w:eastAsia="ar-SA"/>
        </w:rPr>
      </w:pPr>
    </w:p>
    <w:p w:rsidR="003F5A0D" w:rsidRDefault="003F5A0D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>ВИРІШИЛА:</w:t>
      </w:r>
    </w:p>
    <w:p w:rsidR="00116A06" w:rsidRPr="00116A06" w:rsidRDefault="00116A06" w:rsidP="003F5A0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8D055B" w:rsidRPr="00D119D2" w:rsidRDefault="008D055B" w:rsidP="003F5A0D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kern w:val="1"/>
          <w:sz w:val="6"/>
          <w:szCs w:val="6"/>
        </w:rPr>
      </w:pPr>
    </w:p>
    <w:p w:rsidR="003F5A0D" w:rsidRPr="003F5A0D" w:rsidRDefault="008D055B" w:rsidP="008D055B">
      <w:pPr>
        <w:suppressAutoHyphens/>
        <w:spacing w:after="0" w:line="240" w:lineRule="auto"/>
        <w:jc w:val="both"/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</w:pPr>
      <w:r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     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1. Включити потенційний об`єкт</w:t>
      </w:r>
      <w:r w:rsidR="007B3B5F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оренди – </w:t>
      </w:r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нежитлові п</w:t>
      </w:r>
      <w:r w:rsidR="00F576AC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риміщення загальною площею 236,4 </w:t>
      </w:r>
      <w:proofErr w:type="spellStart"/>
      <w:r w:rsidR="00F576AC">
        <w:rPr>
          <w:rFonts w:ascii="Times New Roman" w:eastAsia="Lucida Sans Unicode" w:hAnsi="Times New Roman" w:cs="Tahoma"/>
          <w:kern w:val="1"/>
          <w:sz w:val="28"/>
          <w:szCs w:val="28"/>
        </w:rPr>
        <w:t>кв.м</w:t>
      </w:r>
      <w:proofErr w:type="spellEnd"/>
      <w:r w:rsidR="00F576AC">
        <w:rPr>
          <w:rFonts w:ascii="Times New Roman" w:eastAsia="Lucida Sans Unicode" w:hAnsi="Times New Roman" w:cs="Tahoma"/>
          <w:kern w:val="1"/>
          <w:sz w:val="28"/>
          <w:szCs w:val="28"/>
        </w:rPr>
        <w:t>. в будівлі поліклініки</w:t>
      </w:r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, розташованій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за адресою: </w:t>
      </w:r>
      <w:proofErr w:type="spellStart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м.Павлоград</w:t>
      </w:r>
      <w:proofErr w:type="spellEnd"/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, </w:t>
      </w:r>
      <w:proofErr w:type="spellStart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>вул.Ігора</w:t>
      </w:r>
      <w:proofErr w:type="spellEnd"/>
      <w:r w:rsidR="007508F7">
        <w:rPr>
          <w:rFonts w:ascii="Times New Roman" w:eastAsia="Lucida Sans Unicode" w:hAnsi="Times New Roman" w:cs="Tahoma"/>
          <w:kern w:val="1"/>
          <w:sz w:val="28"/>
          <w:szCs w:val="28"/>
        </w:rPr>
        <w:t xml:space="preserve"> Плосконоса,1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  <w:r w:rsidR="003F5A0D" w:rsidRPr="003F5A0D">
        <w:rPr>
          <w:rFonts w:ascii="Times New Roman" w:eastAsia="Lucida Sans Unicode" w:hAnsi="Times New Roman" w:cs="Tahoma"/>
          <w:kern w:val="1"/>
          <w:sz w:val="28"/>
          <w:szCs w:val="28"/>
        </w:rPr>
        <w:t>- до Переліку другого типу.</w:t>
      </w:r>
      <w:r w:rsidR="003F5A0D" w:rsidRPr="003F5A0D">
        <w:rPr>
          <w:rFonts w:ascii="Times New Roman" w:eastAsia="Lucida Sans Unicode" w:hAnsi="Times New Roman" w:cs="Tahoma"/>
          <w:color w:val="FF0000"/>
          <w:kern w:val="1"/>
          <w:sz w:val="28"/>
          <w:szCs w:val="28"/>
        </w:rPr>
        <w:t xml:space="preserve"> </w:t>
      </w:r>
    </w:p>
    <w:p w:rsidR="003F5A0D" w:rsidRPr="003F5A0D" w:rsidRDefault="003F5A0D" w:rsidP="008D055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Відповідальність щодо виконання цього рі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шення покласти на відділ охорони здоров</w:t>
      </w:r>
      <w:r w:rsidR="007802C9" w:rsidRPr="007802C9"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  <w:t>`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я 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Павлоградської міської ради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</w:t>
      </w:r>
    </w:p>
    <w:p w:rsidR="008D055B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3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Загальне керівництво по виконанню цього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рішення покласти на заступника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міського голови з питань діяльності виконавчих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органів ради.</w:t>
      </w:r>
    </w:p>
    <w:p w:rsidR="003F5A0D" w:rsidRPr="003F5A0D" w:rsidRDefault="003F5A0D" w:rsidP="003F5A0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</w:t>
      </w:r>
      <w:r w:rsidR="0095703B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    </w:t>
      </w:r>
      <w:r w:rsidR="007802C9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4</w:t>
      </w:r>
      <w:r w:rsidRPr="003F5A0D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Контроль за виконанням цього рішення покласти на постійну комісію з питань комунальної власності, житлово-комунального господарства, будівництва та транспорту.</w:t>
      </w:r>
    </w:p>
    <w:p w:rsidR="00B5174E" w:rsidRDefault="00B5174E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116A06" w:rsidRPr="00116A06" w:rsidRDefault="00116A06" w:rsidP="003F5A0D">
      <w:pPr>
        <w:widowControl w:val="0"/>
        <w:suppressAutoHyphens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</w:pPr>
    </w:p>
    <w:p w:rsidR="003F5A0D" w:rsidRDefault="003F5A0D" w:rsidP="003F5A0D">
      <w:pPr>
        <w:widowControl w:val="0"/>
        <w:numPr>
          <w:ilvl w:val="0"/>
          <w:numId w:val="1"/>
        </w:num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Міський голова                                                     </w:t>
      </w:r>
      <w:r w:rsidR="00657778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</w:t>
      </w:r>
      <w:r w:rsidR="0066471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C7265B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</w:t>
      </w:r>
      <w:r w:rsidR="00B5174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r w:rsidR="00D119D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bookmarkStart w:id="0" w:name="_GoBack"/>
      <w:bookmarkEnd w:id="0"/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Анатолій ВЕРШИНА    </w:t>
      </w:r>
    </w:p>
    <w:p w:rsidR="00D119D2" w:rsidRDefault="003F5A0D" w:rsidP="00C7265B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</w:p>
    <w:p w:rsidR="00F30030" w:rsidRPr="00C7265B" w:rsidRDefault="003F5A0D" w:rsidP="00C7265B">
      <w:pPr>
        <w:suppressAutoHyphens/>
        <w:spacing w:after="0" w:line="192" w:lineRule="auto"/>
        <w:ind w:right="135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</w:t>
      </w:r>
      <w:r w:rsidR="00F30030" w:rsidRPr="003F5A0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3F5A0D" w:rsidRPr="00D119D2" w:rsidRDefault="003F5A0D" w:rsidP="003F5A0D">
      <w:pPr>
        <w:suppressAutoHyphens/>
        <w:spacing w:after="0" w:line="216" w:lineRule="auto"/>
        <w:ind w:right="135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val="ru-RU" w:eastAsia="ar-SA"/>
        </w:rPr>
      </w:pPr>
    </w:p>
    <w:p w:rsidR="00981158" w:rsidRPr="008D055B" w:rsidRDefault="00981158">
      <w:pPr>
        <w:rPr>
          <w:sz w:val="28"/>
          <w:szCs w:val="28"/>
          <w:lang w:val="ru-RU"/>
        </w:rPr>
      </w:pPr>
    </w:p>
    <w:sectPr w:rsidR="00981158" w:rsidRPr="008D055B" w:rsidSect="00F576AC">
      <w:pgSz w:w="11906" w:h="16838"/>
      <w:pgMar w:top="284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561C9"/>
    <w:rsid w:val="000E5A45"/>
    <w:rsid w:val="00116A06"/>
    <w:rsid w:val="00251E29"/>
    <w:rsid w:val="002A755E"/>
    <w:rsid w:val="003F5A0D"/>
    <w:rsid w:val="004B6E65"/>
    <w:rsid w:val="005A2BE6"/>
    <w:rsid w:val="006060AF"/>
    <w:rsid w:val="00657778"/>
    <w:rsid w:val="0066471B"/>
    <w:rsid w:val="006C197E"/>
    <w:rsid w:val="0070714E"/>
    <w:rsid w:val="007508F7"/>
    <w:rsid w:val="007561C9"/>
    <w:rsid w:val="00765DAD"/>
    <w:rsid w:val="007802C9"/>
    <w:rsid w:val="007B095F"/>
    <w:rsid w:val="007B3B5F"/>
    <w:rsid w:val="008059EA"/>
    <w:rsid w:val="00836D19"/>
    <w:rsid w:val="00855F59"/>
    <w:rsid w:val="008D055B"/>
    <w:rsid w:val="009472AC"/>
    <w:rsid w:val="0095703B"/>
    <w:rsid w:val="00981158"/>
    <w:rsid w:val="00A32F39"/>
    <w:rsid w:val="00B5174E"/>
    <w:rsid w:val="00BF14A2"/>
    <w:rsid w:val="00C300CC"/>
    <w:rsid w:val="00C7265B"/>
    <w:rsid w:val="00D119D2"/>
    <w:rsid w:val="00F30030"/>
    <w:rsid w:val="00F430B6"/>
    <w:rsid w:val="00F576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05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D055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7802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1127</Words>
  <Characters>643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Lysak</dc:creator>
  <cp:keywords/>
  <dc:description/>
  <cp:lastModifiedBy>rada3</cp:lastModifiedBy>
  <cp:revision>8</cp:revision>
  <cp:lastPrinted>2024-12-18T12:40:00Z</cp:lastPrinted>
  <dcterms:created xsi:type="dcterms:W3CDTF">2024-11-27T07:35:00Z</dcterms:created>
  <dcterms:modified xsi:type="dcterms:W3CDTF">2025-10-24T08:10:00Z</dcterms:modified>
</cp:coreProperties>
</file>