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2E6" w:rsidRPr="008812E6" w:rsidRDefault="008812E6" w:rsidP="008812E6">
      <w:pPr>
        <w:shd w:val="clear" w:color="auto" w:fill="FFFFFF"/>
        <w:spacing w:after="0" w:line="240" w:lineRule="auto"/>
        <w:ind w:firstLine="708"/>
        <w:jc w:val="both"/>
        <w:rPr>
          <w:rFonts w:ascii="inherit" w:eastAsia="Times New Roman" w:hAnsi="inherit" w:cs="Segoe UI Historic"/>
          <w:color w:val="080809"/>
          <w:sz w:val="28"/>
          <w:szCs w:val="28"/>
          <w:lang w:eastAsia="uk-UA"/>
        </w:rPr>
      </w:pPr>
      <w:r w:rsidRPr="008812E6">
        <w:rPr>
          <w:rFonts w:ascii="inherit" w:eastAsia="Times New Roman" w:hAnsi="inherit" w:cs="Segoe UI Historic"/>
          <w:color w:val="080809"/>
          <w:sz w:val="28"/>
          <w:szCs w:val="28"/>
          <w:lang w:eastAsia="uk-UA"/>
        </w:rPr>
        <w:t xml:space="preserve">2025 рік позаду, тож звітую за свою депутатську роботу та наш з Вами спільний результат. </w:t>
      </w:r>
    </w:p>
    <w:p w:rsidR="008812E6" w:rsidRPr="008812E6" w:rsidRDefault="008812E6" w:rsidP="008812E6">
      <w:pPr>
        <w:shd w:val="clear" w:color="auto" w:fill="FFFFFF"/>
        <w:spacing w:after="0" w:line="240" w:lineRule="auto"/>
        <w:ind w:firstLine="708"/>
        <w:jc w:val="both"/>
        <w:rPr>
          <w:rFonts w:ascii="inherit" w:eastAsia="Times New Roman" w:hAnsi="inherit" w:cs="Segoe UI Historic"/>
          <w:color w:val="080809"/>
          <w:sz w:val="28"/>
          <w:szCs w:val="28"/>
          <w:lang w:eastAsia="uk-UA"/>
        </w:rPr>
      </w:pPr>
      <w:r w:rsidRPr="008812E6">
        <w:rPr>
          <w:rFonts w:ascii="inherit" w:eastAsia="Times New Roman" w:hAnsi="inherit" w:cs="Segoe UI Historic"/>
          <w:color w:val="080809"/>
          <w:sz w:val="28"/>
          <w:szCs w:val="28"/>
          <w:lang w:eastAsia="uk-UA"/>
        </w:rPr>
        <w:t>Попри війну та складні обставини, за рік, що минув, нам вдалося реалізувати чимало важливих проєктів, спрямованих на вирішення щоденних питань, які стосуються повсякденного життя Павлоградців, та на усунення багаторічних проблем на вулицях та провулках наших з Вами мікрорайонів. Але найважливіше з того, що нам вдалося за минулий рік - це наша спільна боротьба та наша допомога війську, бо лише об’єднавши зусилля, ми можемо вибороти перемогу.</w:t>
      </w:r>
    </w:p>
    <w:p w:rsidR="008812E6" w:rsidRPr="008812E6" w:rsidRDefault="008812E6" w:rsidP="008812E6">
      <w:pPr>
        <w:shd w:val="clear" w:color="auto" w:fill="FFFFFF"/>
        <w:spacing w:after="0" w:line="240" w:lineRule="auto"/>
        <w:ind w:firstLine="708"/>
        <w:jc w:val="both"/>
        <w:rPr>
          <w:rFonts w:ascii="inherit" w:eastAsia="Times New Roman" w:hAnsi="inherit" w:cs="Segoe UI Historic"/>
          <w:color w:val="080809"/>
          <w:sz w:val="28"/>
          <w:szCs w:val="28"/>
          <w:lang w:eastAsia="uk-UA"/>
        </w:rPr>
      </w:pPr>
      <w:r w:rsidRPr="008812E6">
        <w:rPr>
          <w:rFonts w:ascii="inherit" w:eastAsia="Times New Roman" w:hAnsi="inherit" w:cs="Segoe UI Historic"/>
          <w:color w:val="080809"/>
          <w:sz w:val="28"/>
          <w:szCs w:val="28"/>
          <w:lang w:eastAsia="uk-UA"/>
        </w:rPr>
        <w:t>Дякую всім, хто не проходить повз, кому не байдуже, хто бере на себе частину відповідальності та докладає зусиль, підказує, критикує, а головне - допомагає.</w:t>
      </w:r>
    </w:p>
    <w:p w:rsidR="008812E6" w:rsidRPr="008812E6" w:rsidRDefault="008812E6" w:rsidP="008812E6">
      <w:pPr>
        <w:shd w:val="clear" w:color="auto" w:fill="FFFFFF"/>
        <w:spacing w:after="0" w:line="240" w:lineRule="auto"/>
        <w:ind w:firstLine="708"/>
        <w:jc w:val="both"/>
        <w:rPr>
          <w:rFonts w:ascii="inherit" w:eastAsia="Times New Roman" w:hAnsi="inherit" w:cs="Segoe UI Historic"/>
          <w:color w:val="080809"/>
          <w:sz w:val="28"/>
          <w:szCs w:val="28"/>
          <w:lang w:eastAsia="uk-UA"/>
        </w:rPr>
      </w:pPr>
      <w:r w:rsidRPr="008812E6">
        <w:rPr>
          <w:rFonts w:ascii="inherit" w:eastAsia="Times New Roman" w:hAnsi="inherit" w:cs="Segoe UI Historic"/>
          <w:color w:val="080809"/>
          <w:sz w:val="28"/>
          <w:szCs w:val="28"/>
          <w:lang w:eastAsia="uk-UA"/>
        </w:rPr>
        <w:t xml:space="preserve">В моєму розумінні, це і є робота, яка дає необхідний результат. </w:t>
      </w:r>
    </w:p>
    <w:p w:rsidR="008812E6" w:rsidRPr="008812E6" w:rsidRDefault="008812E6" w:rsidP="008812E6">
      <w:pPr>
        <w:shd w:val="clear" w:color="auto" w:fill="FFFFFF"/>
        <w:spacing w:after="0" w:line="240" w:lineRule="auto"/>
        <w:ind w:firstLine="708"/>
        <w:jc w:val="both"/>
        <w:rPr>
          <w:rFonts w:ascii="inherit" w:eastAsia="Times New Roman" w:hAnsi="inherit" w:cs="Segoe UI Historic"/>
          <w:color w:val="080809"/>
          <w:sz w:val="28"/>
          <w:szCs w:val="28"/>
          <w:lang w:eastAsia="uk-UA"/>
        </w:rPr>
      </w:pPr>
      <w:r w:rsidRPr="008812E6">
        <w:rPr>
          <w:rFonts w:ascii="inherit" w:eastAsia="Times New Roman" w:hAnsi="inherit" w:cs="Segoe UI Historic"/>
          <w:color w:val="080809"/>
          <w:sz w:val="28"/>
          <w:szCs w:val="28"/>
          <w:lang w:eastAsia="uk-UA"/>
        </w:rPr>
        <w:t xml:space="preserve">Відкритий до Ваших ідей, пропозицій та ініціатив, які ми спільно зможемо реалізувати. </w:t>
      </w:r>
    </w:p>
    <w:p w:rsidR="008812E6" w:rsidRPr="008812E6" w:rsidRDefault="008812E6" w:rsidP="008812E6">
      <w:pPr>
        <w:shd w:val="clear" w:color="auto" w:fill="FFFFFF"/>
        <w:spacing w:after="0" w:line="240" w:lineRule="auto"/>
        <w:jc w:val="center"/>
        <w:rPr>
          <w:rFonts w:ascii="inherit" w:eastAsia="Times New Roman" w:hAnsi="inherit" w:cs="Segoe UI Historic"/>
          <w:color w:val="080809"/>
          <w:sz w:val="28"/>
          <w:szCs w:val="28"/>
          <w:lang w:eastAsia="uk-UA"/>
        </w:rPr>
      </w:pPr>
      <w:r w:rsidRPr="008812E6">
        <w:rPr>
          <w:rFonts w:ascii="inherit" w:eastAsia="Times New Roman" w:hAnsi="inherit" w:cs="Segoe UI Historic"/>
          <w:color w:val="080809"/>
          <w:sz w:val="28"/>
          <w:szCs w:val="28"/>
          <w:lang w:eastAsia="uk-UA"/>
        </w:rPr>
        <w:t>Пишіть, звертайтеся - разом зможемо більше!</w:t>
      </w:r>
    </w:p>
    <w:p w:rsidR="008812E6" w:rsidRPr="008812E6" w:rsidRDefault="008812E6" w:rsidP="008812E6">
      <w:pPr>
        <w:shd w:val="clear" w:color="auto" w:fill="FFFFFF"/>
        <w:spacing w:after="0" w:line="240" w:lineRule="auto"/>
        <w:jc w:val="center"/>
        <w:rPr>
          <w:rFonts w:ascii="inherit" w:eastAsia="Times New Roman" w:hAnsi="inherit" w:cs="Segoe UI Historic"/>
          <w:color w:val="080809"/>
          <w:sz w:val="28"/>
          <w:szCs w:val="28"/>
          <w:lang w:eastAsia="uk-UA"/>
        </w:rPr>
      </w:pPr>
      <w:r w:rsidRPr="008812E6">
        <w:rPr>
          <w:rFonts w:ascii="inherit" w:eastAsia="Times New Roman" w:hAnsi="inherit" w:cs="Segoe UI Historic"/>
          <w:color w:val="080809"/>
          <w:sz w:val="28"/>
          <w:szCs w:val="28"/>
          <w:lang w:eastAsia="uk-UA"/>
        </w:rPr>
        <w:t>Вистоїмо! Переможемо!</w:t>
      </w:r>
      <w:r w:rsidRPr="008812E6">
        <w:rPr>
          <w:rFonts w:ascii="inherit" w:eastAsia="Times New Roman" w:hAnsi="inherit" w:cs="Segoe UI Historic"/>
          <w:noProof/>
          <w:color w:val="080809"/>
          <w:sz w:val="28"/>
          <w:szCs w:val="28"/>
          <w:lang w:eastAsia="uk-UA"/>
        </w:rPr>
        <w:drawing>
          <wp:inline distT="0" distB="0" distL="0" distR="0">
            <wp:extent cx="152400" cy="152400"/>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8812E6">
        <w:rPr>
          <w:rFonts w:ascii="inherit" w:eastAsia="Times New Roman" w:hAnsi="inherit" w:cs="Segoe UI Historic"/>
          <w:noProof/>
          <w:color w:val="080809"/>
          <w:sz w:val="28"/>
          <w:szCs w:val="28"/>
          <w:lang w:eastAsia="uk-UA"/>
        </w:rPr>
        <w:drawing>
          <wp:inline distT="0" distB="0" distL="0" distR="0">
            <wp:extent cx="152400" cy="15240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F02EEB" w:rsidRDefault="00F7674C">
      <w:pPr>
        <w:rPr>
          <w:lang w:val="ru-RU"/>
        </w:rPr>
      </w:pPr>
      <w:r>
        <w:rPr>
          <w:noProof/>
          <w:lang w:eastAsia="uk-UA"/>
        </w:rPr>
        <w:lastRenderedPageBreak/>
        <w:drawing>
          <wp:inline distT="0" distB="0" distL="0" distR="0">
            <wp:extent cx="6120765" cy="7651115"/>
            <wp:effectExtent l="19050" t="0" r="0" b="0"/>
            <wp:docPr id="3"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4" name="Рисунок 3"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7"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5" name="Рисунок 4"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 cstate="print"/>
                    <a:stretch>
                      <a:fillRect/>
                    </a:stretch>
                  </pic:blipFill>
                  <pic:spPr>
                    <a:xfrm>
                      <a:off x="0" y="0"/>
                      <a:ext cx="6120765" cy="7651115"/>
                    </a:xfrm>
                    <a:prstGeom prst="rect">
                      <a:avLst/>
                    </a:prstGeom>
                  </pic:spPr>
                </pic:pic>
              </a:graphicData>
            </a:graphic>
          </wp:inline>
        </w:drawing>
      </w:r>
    </w:p>
    <w:p w:rsidR="00F7674C" w:rsidRPr="008812E6" w:rsidRDefault="00F7674C">
      <w:pPr>
        <w:rPr>
          <w:lang w:val="ru-RU"/>
        </w:rPr>
      </w:pPr>
      <w:r>
        <w:rPr>
          <w:noProof/>
          <w:lang w:eastAsia="uk-UA"/>
        </w:rPr>
        <w:lastRenderedPageBreak/>
        <w:drawing>
          <wp:inline distT="0" distB="0" distL="0" distR="0">
            <wp:extent cx="6120765" cy="7651115"/>
            <wp:effectExtent l="19050" t="0" r="0" b="0"/>
            <wp:docPr id="6" name="Рисунок 5"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9"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7" name="Рисунок 6"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0"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8" name="Рисунок 7"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1"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9" name="Рисунок 8"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2"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10" name="Рисунок 9"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3"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11" name="Рисунок 10"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4"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12" name="Рисунок 11"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15"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13" name="Рисунок 12"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6"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14" name="Рисунок 13"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17"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15" name="Рисунок 14"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18"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16" name="Рисунок 15"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9" cstate="print"/>
                    <a:stretch>
                      <a:fillRect/>
                    </a:stretch>
                  </pic:blipFill>
                  <pic:spPr>
                    <a:xfrm>
                      <a:off x="0" y="0"/>
                      <a:ext cx="6120765" cy="7651115"/>
                    </a:xfrm>
                    <a:prstGeom prst="rect">
                      <a:avLst/>
                    </a:prstGeom>
                  </pic:spPr>
                </pic:pic>
              </a:graphicData>
            </a:graphic>
          </wp:inline>
        </w:drawing>
      </w:r>
      <w:r>
        <w:rPr>
          <w:noProof/>
          <w:lang w:eastAsia="uk-UA"/>
        </w:rPr>
        <w:lastRenderedPageBreak/>
        <w:drawing>
          <wp:inline distT="0" distB="0" distL="0" distR="0">
            <wp:extent cx="6120765" cy="7651115"/>
            <wp:effectExtent l="19050" t="0" r="0" b="0"/>
            <wp:docPr id="17" name="Рисунок 16" descr="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20" cstate="print"/>
                    <a:stretch>
                      <a:fillRect/>
                    </a:stretch>
                  </pic:blipFill>
                  <pic:spPr>
                    <a:xfrm>
                      <a:off x="0" y="0"/>
                      <a:ext cx="6120765" cy="7651115"/>
                    </a:xfrm>
                    <a:prstGeom prst="rect">
                      <a:avLst/>
                    </a:prstGeom>
                  </pic:spPr>
                </pic:pic>
              </a:graphicData>
            </a:graphic>
          </wp:inline>
        </w:drawing>
      </w:r>
    </w:p>
    <w:sectPr w:rsidR="00F7674C" w:rsidRPr="008812E6" w:rsidSect="00F02EE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812E6"/>
    <w:rsid w:val="008812E6"/>
    <w:rsid w:val="00F02EEB"/>
    <w:rsid w:val="00F7674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E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12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12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93414">
      <w:bodyDiv w:val="1"/>
      <w:marLeft w:val="0"/>
      <w:marRight w:val="0"/>
      <w:marTop w:val="0"/>
      <w:marBottom w:val="0"/>
      <w:divBdr>
        <w:top w:val="none" w:sz="0" w:space="0" w:color="auto"/>
        <w:left w:val="none" w:sz="0" w:space="0" w:color="auto"/>
        <w:bottom w:val="none" w:sz="0" w:space="0" w:color="auto"/>
        <w:right w:val="none" w:sz="0" w:space="0" w:color="auto"/>
      </w:divBdr>
      <w:divsChild>
        <w:div w:id="1188787543">
          <w:marLeft w:val="0"/>
          <w:marRight w:val="0"/>
          <w:marTop w:val="0"/>
          <w:marBottom w:val="0"/>
          <w:divBdr>
            <w:top w:val="none" w:sz="0" w:space="0" w:color="auto"/>
            <w:left w:val="none" w:sz="0" w:space="0" w:color="auto"/>
            <w:bottom w:val="none" w:sz="0" w:space="0" w:color="auto"/>
            <w:right w:val="none" w:sz="0" w:space="0" w:color="auto"/>
          </w:divBdr>
          <w:divsChild>
            <w:div w:id="689380929">
              <w:marLeft w:val="0"/>
              <w:marRight w:val="0"/>
              <w:marTop w:val="0"/>
              <w:marBottom w:val="0"/>
              <w:divBdr>
                <w:top w:val="none" w:sz="0" w:space="0" w:color="auto"/>
                <w:left w:val="none" w:sz="0" w:space="0" w:color="auto"/>
                <w:bottom w:val="none" w:sz="0" w:space="0" w:color="auto"/>
                <w:right w:val="none" w:sz="0" w:space="0" w:color="auto"/>
              </w:divBdr>
            </w:div>
          </w:divsChild>
        </w:div>
        <w:div w:id="1152527430">
          <w:marLeft w:val="0"/>
          <w:marRight w:val="0"/>
          <w:marTop w:val="120"/>
          <w:marBottom w:val="0"/>
          <w:divBdr>
            <w:top w:val="none" w:sz="0" w:space="0" w:color="auto"/>
            <w:left w:val="none" w:sz="0" w:space="0" w:color="auto"/>
            <w:bottom w:val="none" w:sz="0" w:space="0" w:color="auto"/>
            <w:right w:val="none" w:sz="0" w:space="0" w:color="auto"/>
          </w:divBdr>
          <w:divsChild>
            <w:div w:id="871839825">
              <w:marLeft w:val="0"/>
              <w:marRight w:val="0"/>
              <w:marTop w:val="0"/>
              <w:marBottom w:val="0"/>
              <w:divBdr>
                <w:top w:val="none" w:sz="0" w:space="0" w:color="auto"/>
                <w:left w:val="none" w:sz="0" w:space="0" w:color="auto"/>
                <w:bottom w:val="none" w:sz="0" w:space="0" w:color="auto"/>
                <w:right w:val="none" w:sz="0" w:space="0" w:color="auto"/>
              </w:divBdr>
            </w:div>
            <w:div w:id="109205203">
              <w:marLeft w:val="0"/>
              <w:marRight w:val="0"/>
              <w:marTop w:val="0"/>
              <w:marBottom w:val="0"/>
              <w:divBdr>
                <w:top w:val="none" w:sz="0" w:space="0" w:color="auto"/>
                <w:left w:val="none" w:sz="0" w:space="0" w:color="auto"/>
                <w:bottom w:val="none" w:sz="0" w:space="0" w:color="auto"/>
                <w:right w:val="none" w:sz="0" w:space="0" w:color="auto"/>
              </w:divBdr>
            </w:div>
            <w:div w:id="35979715">
              <w:marLeft w:val="0"/>
              <w:marRight w:val="0"/>
              <w:marTop w:val="0"/>
              <w:marBottom w:val="0"/>
              <w:divBdr>
                <w:top w:val="none" w:sz="0" w:space="0" w:color="auto"/>
                <w:left w:val="none" w:sz="0" w:space="0" w:color="auto"/>
                <w:bottom w:val="none" w:sz="0" w:space="0" w:color="auto"/>
                <w:right w:val="none" w:sz="0" w:space="0" w:color="auto"/>
              </w:divBdr>
            </w:div>
            <w:div w:id="759450140">
              <w:marLeft w:val="0"/>
              <w:marRight w:val="0"/>
              <w:marTop w:val="0"/>
              <w:marBottom w:val="0"/>
              <w:divBdr>
                <w:top w:val="none" w:sz="0" w:space="0" w:color="auto"/>
                <w:left w:val="none" w:sz="0" w:space="0" w:color="auto"/>
                <w:bottom w:val="none" w:sz="0" w:space="0" w:color="auto"/>
                <w:right w:val="none" w:sz="0" w:space="0" w:color="auto"/>
              </w:divBdr>
            </w:div>
            <w:div w:id="709035914">
              <w:marLeft w:val="0"/>
              <w:marRight w:val="0"/>
              <w:marTop w:val="0"/>
              <w:marBottom w:val="0"/>
              <w:divBdr>
                <w:top w:val="none" w:sz="0" w:space="0" w:color="auto"/>
                <w:left w:val="none" w:sz="0" w:space="0" w:color="auto"/>
                <w:bottom w:val="none" w:sz="0" w:space="0" w:color="auto"/>
                <w:right w:val="none" w:sz="0" w:space="0" w:color="auto"/>
              </w:divBdr>
            </w:div>
            <w:div w:id="1367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591</Words>
  <Characters>338</Characters>
  <Application>Microsoft Office Word</Application>
  <DocSecurity>0</DocSecurity>
  <Lines>2</Lines>
  <Paragraphs>1</Paragraphs>
  <ScaleCrop>false</ScaleCrop>
  <Company>Microsoft</Company>
  <LinksUpToDate>false</LinksUpToDate>
  <CharactersWithSpaces>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rada3</dc:creator>
  <cp:lastModifiedBy>rada3</cp:lastModifiedBy>
  <cp:revision>2</cp:revision>
  <dcterms:created xsi:type="dcterms:W3CDTF">2026-03-12T06:44:00Z</dcterms:created>
  <dcterms:modified xsi:type="dcterms:W3CDTF">2026-03-12T06:52:00Z</dcterms:modified>
</cp:coreProperties>
</file>