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71C" w:rsidRPr="004D171C" w:rsidRDefault="004D171C">
      <w:pPr>
        <w:rPr>
          <w:rFonts w:ascii="Times New Roman" w:hAnsi="Times New Roman" w:cs="Times New Roman"/>
          <w:sz w:val="28"/>
          <w:szCs w:val="28"/>
        </w:rPr>
      </w:pPr>
    </w:p>
    <w:p w:rsidR="004D171C" w:rsidRPr="004D171C" w:rsidRDefault="004D171C" w:rsidP="004D171C">
      <w:pPr>
        <w:tabs>
          <w:tab w:val="left" w:pos="3686"/>
        </w:tabs>
        <w:spacing w:line="240" w:lineRule="exact"/>
        <w:ind w:left="5670" w:hanging="283"/>
        <w:rPr>
          <w:rFonts w:ascii="Times New Roman" w:hAnsi="Times New Roman" w:cs="Times New Roman"/>
          <w:color w:val="000000"/>
          <w:sz w:val="28"/>
          <w:szCs w:val="28"/>
        </w:rPr>
      </w:pPr>
      <w:r w:rsidRPr="004D171C">
        <w:rPr>
          <w:rFonts w:ascii="Times New Roman" w:hAnsi="Times New Roman" w:cs="Times New Roman"/>
          <w:color w:val="000000"/>
          <w:sz w:val="28"/>
          <w:szCs w:val="28"/>
        </w:rPr>
        <w:t xml:space="preserve">ЗАТВЕРДЖЕНО  </w:t>
      </w:r>
    </w:p>
    <w:p w:rsidR="004D171C" w:rsidRPr="004D171C" w:rsidRDefault="004D171C" w:rsidP="004D171C">
      <w:pPr>
        <w:tabs>
          <w:tab w:val="left" w:pos="3686"/>
        </w:tabs>
        <w:spacing w:line="240" w:lineRule="exact"/>
        <w:ind w:left="567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71C">
        <w:rPr>
          <w:rFonts w:ascii="Times New Roman" w:hAnsi="Times New Roman" w:cs="Times New Roman"/>
          <w:color w:val="000000"/>
          <w:sz w:val="28"/>
          <w:szCs w:val="28"/>
        </w:rPr>
        <w:t xml:space="preserve">Розпорядження міського голови </w:t>
      </w:r>
    </w:p>
    <w:p w:rsidR="004D171C" w:rsidRPr="004D171C" w:rsidRDefault="00AC5524" w:rsidP="003F5520">
      <w:pPr>
        <w:spacing w:line="240" w:lineRule="exact"/>
        <w:ind w:left="538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D171C" w:rsidRPr="004D171C">
        <w:rPr>
          <w:rFonts w:ascii="Times New Roman" w:hAnsi="Times New Roman" w:cs="Times New Roman"/>
          <w:color w:val="000000"/>
          <w:sz w:val="28"/>
          <w:szCs w:val="28"/>
        </w:rPr>
        <w:t>ід</w:t>
      </w:r>
      <w:r w:rsidR="00842114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BB5696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3F5520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BB569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F5520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B4627E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4D171C" w:rsidRPr="004D171C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3F5520">
        <w:rPr>
          <w:rFonts w:ascii="Times New Roman" w:hAnsi="Times New Roman" w:cs="Times New Roman"/>
          <w:color w:val="000000"/>
          <w:sz w:val="28"/>
          <w:szCs w:val="28"/>
        </w:rPr>
        <w:t xml:space="preserve"> Р-</w:t>
      </w:r>
      <w:r w:rsidR="00BB5696">
        <w:rPr>
          <w:rFonts w:ascii="Times New Roman" w:hAnsi="Times New Roman" w:cs="Times New Roman"/>
          <w:color w:val="000000"/>
          <w:sz w:val="28"/>
          <w:szCs w:val="28"/>
        </w:rPr>
        <w:t>50/0/4-26</w:t>
      </w:r>
    </w:p>
    <w:p w:rsidR="004D171C" w:rsidRPr="004D171C" w:rsidRDefault="004D171C" w:rsidP="004D171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171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:rsidR="004D171C" w:rsidRPr="004D171C" w:rsidRDefault="004D171C" w:rsidP="004D171C">
      <w:pPr>
        <w:ind w:right="1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17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заходів </w:t>
      </w:r>
      <w:r w:rsidRPr="004D171C">
        <w:rPr>
          <w:rFonts w:ascii="Times New Roman" w:hAnsi="Times New Roman" w:cs="Times New Roman"/>
          <w:color w:val="000000"/>
          <w:sz w:val="28"/>
          <w:szCs w:val="28"/>
        </w:rPr>
        <w:t xml:space="preserve">з нагоди </w:t>
      </w:r>
      <w:r w:rsidR="00B4627E"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Pr="004D171C">
        <w:rPr>
          <w:rFonts w:ascii="Times New Roman" w:hAnsi="Times New Roman" w:cs="Times New Roman"/>
          <w:color w:val="000000"/>
          <w:sz w:val="28"/>
          <w:szCs w:val="28"/>
        </w:rPr>
        <w:t>-ої річниці</w:t>
      </w:r>
    </w:p>
    <w:p w:rsidR="004D171C" w:rsidRPr="004D171C" w:rsidRDefault="00B4627E" w:rsidP="004D171C">
      <w:pPr>
        <w:ind w:right="1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Чорнобильської катастрофи у 2026</w:t>
      </w:r>
      <w:r w:rsidR="004D171C" w:rsidRPr="004D171C">
        <w:rPr>
          <w:rFonts w:ascii="Times New Roman" w:hAnsi="Times New Roman" w:cs="Times New Roman"/>
          <w:color w:val="000000"/>
          <w:sz w:val="28"/>
          <w:szCs w:val="28"/>
        </w:rPr>
        <w:t xml:space="preserve"> році</w:t>
      </w:r>
    </w:p>
    <w:p w:rsidR="004D171C" w:rsidRPr="004D171C" w:rsidRDefault="004D171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934"/>
        <w:gridCol w:w="1728"/>
        <w:gridCol w:w="2134"/>
        <w:gridCol w:w="2129"/>
      </w:tblGrid>
      <w:tr w:rsidR="004D171C" w:rsidRPr="004D171C" w:rsidTr="004D171C">
        <w:tc>
          <w:tcPr>
            <w:tcW w:w="70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293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Назва заходу</w:t>
            </w:r>
          </w:p>
        </w:tc>
        <w:tc>
          <w:tcPr>
            <w:tcW w:w="1728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Дата,</w:t>
            </w:r>
          </w:p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 xml:space="preserve"> час проведення </w:t>
            </w:r>
          </w:p>
        </w:tc>
        <w:tc>
          <w:tcPr>
            <w:tcW w:w="213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 xml:space="preserve">Місце проведення </w:t>
            </w:r>
          </w:p>
        </w:tc>
        <w:tc>
          <w:tcPr>
            <w:tcW w:w="2129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 xml:space="preserve">Відповідальні </w:t>
            </w:r>
          </w:p>
        </w:tc>
      </w:tr>
      <w:tr w:rsidR="004D171C" w:rsidRPr="004D171C" w:rsidTr="004D171C">
        <w:tc>
          <w:tcPr>
            <w:tcW w:w="70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4D171C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934" w:type="dxa"/>
          </w:tcPr>
          <w:p w:rsidR="004D171C" w:rsidRPr="004D171C" w:rsidRDefault="004D171C" w:rsidP="004D171C">
            <w:pPr>
              <w:pStyle w:val="a4"/>
              <w:spacing w:line="240" w:lineRule="exact"/>
              <w:rPr>
                <w:color w:val="000000"/>
                <w:sz w:val="28"/>
                <w:szCs w:val="28"/>
              </w:rPr>
            </w:pPr>
            <w:r w:rsidRPr="004D171C">
              <w:rPr>
                <w:bCs/>
                <w:color w:val="000000"/>
                <w:sz w:val="28"/>
                <w:szCs w:val="28"/>
              </w:rPr>
              <w:t xml:space="preserve">Відвідати за місцем проживання </w:t>
            </w:r>
            <w:proofErr w:type="spellStart"/>
            <w:r w:rsidRPr="004D171C">
              <w:rPr>
                <w:bCs/>
                <w:color w:val="000000"/>
                <w:sz w:val="28"/>
                <w:szCs w:val="28"/>
              </w:rPr>
              <w:t>маломобільних</w:t>
            </w:r>
            <w:proofErr w:type="spellEnd"/>
            <w:r w:rsidRPr="004D171C">
              <w:rPr>
                <w:bCs/>
                <w:color w:val="000000"/>
                <w:sz w:val="28"/>
                <w:szCs w:val="28"/>
              </w:rPr>
              <w:t xml:space="preserve"> осіб, постраждалих внаслідок аварії на ЧАЕС (в тому числі осіб з інвалідністю), з врученням продовольчих наборів </w:t>
            </w:r>
          </w:p>
        </w:tc>
        <w:tc>
          <w:tcPr>
            <w:tcW w:w="1728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 xml:space="preserve"> 2</w:t>
            </w:r>
            <w:r w:rsidR="0074492F">
              <w:rPr>
                <w:color w:val="000000"/>
                <w:sz w:val="28"/>
                <w:szCs w:val="28"/>
              </w:rPr>
              <w:t>0</w:t>
            </w:r>
            <w:r w:rsidRPr="004D171C">
              <w:rPr>
                <w:color w:val="000000"/>
                <w:sz w:val="28"/>
                <w:szCs w:val="28"/>
              </w:rPr>
              <w:t>-2</w:t>
            </w:r>
            <w:r w:rsidR="0074492F">
              <w:rPr>
                <w:color w:val="000000"/>
                <w:sz w:val="28"/>
                <w:szCs w:val="28"/>
              </w:rPr>
              <w:t>4</w:t>
            </w:r>
            <w:r w:rsidRPr="004D171C">
              <w:rPr>
                <w:color w:val="000000"/>
                <w:sz w:val="28"/>
                <w:szCs w:val="28"/>
              </w:rPr>
              <w:t xml:space="preserve"> квітня</w:t>
            </w:r>
          </w:p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 xml:space="preserve"> 20</w:t>
            </w:r>
            <w:r w:rsidRPr="004D171C">
              <w:rPr>
                <w:color w:val="000000"/>
                <w:sz w:val="28"/>
                <w:szCs w:val="28"/>
                <w:lang w:val="en-US"/>
              </w:rPr>
              <w:t>2</w:t>
            </w:r>
            <w:r w:rsidR="00B4627E">
              <w:rPr>
                <w:color w:val="000000"/>
                <w:sz w:val="28"/>
                <w:szCs w:val="28"/>
              </w:rPr>
              <w:t>6</w:t>
            </w:r>
            <w:r w:rsidRPr="004D171C">
              <w:rPr>
                <w:color w:val="000000"/>
                <w:sz w:val="28"/>
                <w:szCs w:val="28"/>
              </w:rPr>
              <w:t xml:space="preserve"> року</w:t>
            </w:r>
          </w:p>
        </w:tc>
        <w:tc>
          <w:tcPr>
            <w:tcW w:w="213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За місцем проживання громадян</w:t>
            </w:r>
          </w:p>
        </w:tc>
        <w:tc>
          <w:tcPr>
            <w:tcW w:w="2129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bCs/>
                <w:color w:val="000000"/>
                <w:sz w:val="28"/>
                <w:szCs w:val="28"/>
              </w:rPr>
              <w:t>Управління соціального захисту населення</w:t>
            </w:r>
          </w:p>
        </w:tc>
      </w:tr>
      <w:tr w:rsidR="004D171C" w:rsidRPr="004D171C" w:rsidTr="004D171C">
        <w:tc>
          <w:tcPr>
            <w:tcW w:w="70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34" w:type="dxa"/>
          </w:tcPr>
          <w:p w:rsidR="004D171C" w:rsidRPr="004D171C" w:rsidRDefault="004D171C" w:rsidP="004D171C">
            <w:pPr>
              <w:pStyle w:val="a4"/>
              <w:spacing w:line="240" w:lineRule="exact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Надати матеріальну допомогу  постраждалим внаслідок Чорнобильської катастрофи</w:t>
            </w:r>
            <w:r w:rsidRPr="004D171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D171C">
              <w:rPr>
                <w:color w:val="000000"/>
                <w:sz w:val="28"/>
                <w:szCs w:val="28"/>
              </w:rPr>
              <w:t>згідно міської програми «Соціальний захист окремих категорій населення на 2025-2027 роки»</w:t>
            </w:r>
          </w:p>
        </w:tc>
        <w:tc>
          <w:tcPr>
            <w:tcW w:w="1728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Квітень</w:t>
            </w:r>
          </w:p>
          <w:p w:rsidR="004D171C" w:rsidRPr="004D171C" w:rsidRDefault="004D171C" w:rsidP="00B4627E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20</w:t>
            </w:r>
            <w:r w:rsidRPr="004D171C">
              <w:rPr>
                <w:color w:val="000000"/>
                <w:sz w:val="28"/>
                <w:szCs w:val="28"/>
                <w:lang w:val="en-US"/>
              </w:rPr>
              <w:t>2</w:t>
            </w:r>
            <w:r w:rsidR="00B4627E">
              <w:rPr>
                <w:color w:val="000000"/>
                <w:sz w:val="28"/>
                <w:szCs w:val="28"/>
              </w:rPr>
              <w:t>6</w:t>
            </w:r>
            <w:r w:rsidRPr="004D171C">
              <w:rPr>
                <w:color w:val="000000"/>
                <w:sz w:val="28"/>
                <w:szCs w:val="28"/>
              </w:rPr>
              <w:t xml:space="preserve"> року</w:t>
            </w:r>
          </w:p>
        </w:tc>
        <w:tc>
          <w:tcPr>
            <w:tcW w:w="213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9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 w:rsidRPr="004D171C">
              <w:rPr>
                <w:bCs/>
                <w:color w:val="000000"/>
                <w:sz w:val="28"/>
                <w:szCs w:val="28"/>
              </w:rPr>
              <w:t>Управління соціального захисту населення,</w:t>
            </w:r>
          </w:p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bCs/>
                <w:color w:val="000000"/>
                <w:sz w:val="28"/>
                <w:szCs w:val="28"/>
              </w:rPr>
              <w:t>Фінансове управління</w:t>
            </w:r>
          </w:p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D171C" w:rsidRPr="004D171C" w:rsidTr="004D171C">
        <w:tc>
          <w:tcPr>
            <w:tcW w:w="704" w:type="dxa"/>
          </w:tcPr>
          <w:p w:rsidR="004D171C" w:rsidRPr="004D171C" w:rsidRDefault="004D171C" w:rsidP="004D171C">
            <w:pPr>
              <w:pStyle w:val="a5"/>
              <w:spacing w:line="240" w:lineRule="exact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4D171C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934" w:type="dxa"/>
          </w:tcPr>
          <w:p w:rsidR="004D171C" w:rsidRPr="004D171C" w:rsidRDefault="004D171C" w:rsidP="004D171C">
            <w:pPr>
              <w:pStyle w:val="a5"/>
              <w:pBdr>
                <w:left w:val="single" w:sz="4" w:space="4" w:color="auto"/>
              </w:pBdr>
              <w:spacing w:line="240" w:lineRule="exact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Забезпечити осіб, які постраждали внаслідок Чорнобильської катастрофи та віднесені до 1 категорії, безоплатним позачерговим зубопротезуванням та безоплатними лікарськими засобами за рахунок субвенції з обласного бюджету</w:t>
            </w:r>
          </w:p>
          <w:p w:rsidR="004D171C" w:rsidRPr="004D171C" w:rsidRDefault="004D171C" w:rsidP="004D171C">
            <w:pPr>
              <w:pStyle w:val="a5"/>
              <w:pBdr>
                <w:left w:val="single" w:sz="4" w:space="4" w:color="auto"/>
              </w:pBdr>
              <w:spacing w:line="24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1728" w:type="dxa"/>
          </w:tcPr>
          <w:p w:rsidR="004D171C" w:rsidRPr="004D171C" w:rsidRDefault="004D171C" w:rsidP="004D171C">
            <w:pPr>
              <w:pStyle w:val="a5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Протягом року</w:t>
            </w:r>
          </w:p>
        </w:tc>
        <w:tc>
          <w:tcPr>
            <w:tcW w:w="2134" w:type="dxa"/>
          </w:tcPr>
          <w:p w:rsidR="004D171C" w:rsidRPr="004D171C" w:rsidRDefault="004D171C" w:rsidP="004D171C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Лікувальні установи</w:t>
            </w:r>
          </w:p>
        </w:tc>
        <w:tc>
          <w:tcPr>
            <w:tcW w:w="2129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 w:rsidRPr="004D171C">
              <w:rPr>
                <w:bCs/>
                <w:color w:val="000000"/>
                <w:sz w:val="28"/>
                <w:szCs w:val="28"/>
              </w:rPr>
              <w:t>Управління соціального захисту населення,</w:t>
            </w:r>
          </w:p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bCs/>
                <w:color w:val="263638"/>
                <w:sz w:val="28"/>
                <w:szCs w:val="28"/>
                <w:bdr w:val="none" w:sz="0" w:space="0" w:color="auto" w:frame="1"/>
              </w:rPr>
            </w:pPr>
            <w:r w:rsidRPr="004D171C">
              <w:rPr>
                <w:bCs/>
                <w:color w:val="263638"/>
                <w:sz w:val="28"/>
                <w:szCs w:val="28"/>
                <w:bdr w:val="none" w:sz="0" w:space="0" w:color="auto" w:frame="1"/>
              </w:rPr>
              <w:t>КНП «Центр первинної медико-санітарної допомоги»,</w:t>
            </w:r>
          </w:p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bCs/>
                <w:color w:val="263638"/>
                <w:sz w:val="28"/>
                <w:szCs w:val="28"/>
                <w:bdr w:val="none" w:sz="0" w:space="0" w:color="auto" w:frame="1"/>
              </w:rPr>
            </w:pPr>
            <w:r w:rsidRPr="004D171C">
              <w:rPr>
                <w:bCs/>
                <w:color w:val="263638"/>
                <w:sz w:val="28"/>
                <w:szCs w:val="28"/>
                <w:bdr w:val="none" w:sz="0" w:space="0" w:color="auto" w:frame="1"/>
              </w:rPr>
              <w:t>КНП «Павлоградська міська лікарня №1»</w:t>
            </w:r>
          </w:p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D171C" w:rsidRPr="004D171C" w:rsidTr="004D171C">
        <w:tc>
          <w:tcPr>
            <w:tcW w:w="704" w:type="dxa"/>
          </w:tcPr>
          <w:p w:rsidR="004D171C" w:rsidRPr="004D171C" w:rsidRDefault="004D171C" w:rsidP="004D171C">
            <w:pPr>
              <w:pStyle w:val="a5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934" w:type="dxa"/>
          </w:tcPr>
          <w:p w:rsidR="004D171C" w:rsidRPr="004D171C" w:rsidRDefault="004D171C" w:rsidP="004D171C">
            <w:pPr>
              <w:pStyle w:val="a5"/>
              <w:pBdr>
                <w:left w:val="single" w:sz="4" w:space="4" w:color="auto"/>
              </w:pBdr>
              <w:spacing w:line="240" w:lineRule="exact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Провести медичний огляд осіб, постраждалих від наслідків аварії на Чорнобильській АЕС, при звернені до загальноміської лікувальної мережі</w:t>
            </w:r>
          </w:p>
        </w:tc>
        <w:tc>
          <w:tcPr>
            <w:tcW w:w="1728" w:type="dxa"/>
          </w:tcPr>
          <w:p w:rsidR="004D171C" w:rsidRPr="004D171C" w:rsidRDefault="004D171C" w:rsidP="004D171C">
            <w:pPr>
              <w:pStyle w:val="a5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Протягом року</w:t>
            </w:r>
          </w:p>
        </w:tc>
        <w:tc>
          <w:tcPr>
            <w:tcW w:w="2134" w:type="dxa"/>
          </w:tcPr>
          <w:p w:rsidR="004D171C" w:rsidRPr="004D171C" w:rsidRDefault="004D171C" w:rsidP="004D171C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 xml:space="preserve">Лікувальні установи </w:t>
            </w:r>
          </w:p>
        </w:tc>
        <w:tc>
          <w:tcPr>
            <w:tcW w:w="2129" w:type="dxa"/>
          </w:tcPr>
          <w:p w:rsidR="004D171C" w:rsidRPr="004D171C" w:rsidRDefault="004D171C" w:rsidP="004D171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171C" w:rsidRPr="004D171C" w:rsidRDefault="004D171C" w:rsidP="004D171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17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Відділ охорони </w:t>
            </w:r>
            <w:proofErr w:type="spellStart"/>
            <w:r w:rsidRPr="004D17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</w:t>
            </w:r>
            <w:proofErr w:type="spellEnd"/>
            <w:r w:rsidRPr="004D17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’</w:t>
            </w:r>
            <w:r w:rsidRPr="004D17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</w:tr>
      <w:tr w:rsidR="004D171C" w:rsidRPr="004D171C" w:rsidTr="004D171C">
        <w:tc>
          <w:tcPr>
            <w:tcW w:w="704" w:type="dxa"/>
          </w:tcPr>
          <w:p w:rsidR="004D171C" w:rsidRPr="004D171C" w:rsidRDefault="004D171C" w:rsidP="004D171C">
            <w:pPr>
              <w:pStyle w:val="a5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2934" w:type="dxa"/>
          </w:tcPr>
          <w:p w:rsidR="004D171C" w:rsidRPr="004D171C" w:rsidRDefault="008D63AE" w:rsidP="008D63AE">
            <w:pPr>
              <w:pStyle w:val="a4"/>
              <w:spacing w:line="2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Організувати з</w:t>
            </w:r>
            <w:r w:rsidR="004D171C" w:rsidRPr="004D171C">
              <w:rPr>
                <w:color w:val="000000"/>
                <w:sz w:val="28"/>
                <w:szCs w:val="28"/>
              </w:rPr>
              <w:t>аходи (конкурси, тематичні виставки, презентації) до річниці Чорнобильської катастрофи, що ілюструють події трагедії</w:t>
            </w:r>
          </w:p>
        </w:tc>
        <w:tc>
          <w:tcPr>
            <w:tcW w:w="1728" w:type="dxa"/>
          </w:tcPr>
          <w:p w:rsidR="004D171C" w:rsidRPr="004D171C" w:rsidRDefault="004D171C" w:rsidP="00B4627E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Квітень 202</w:t>
            </w:r>
            <w:r w:rsidR="00B4627E">
              <w:rPr>
                <w:color w:val="000000"/>
                <w:sz w:val="28"/>
                <w:szCs w:val="28"/>
              </w:rPr>
              <w:t>6</w:t>
            </w:r>
            <w:r w:rsidRPr="004D171C">
              <w:rPr>
                <w:color w:val="000000"/>
                <w:sz w:val="28"/>
                <w:szCs w:val="28"/>
              </w:rPr>
              <w:t xml:space="preserve"> року</w:t>
            </w:r>
          </w:p>
        </w:tc>
        <w:tc>
          <w:tcPr>
            <w:tcW w:w="213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Відповідно до планів уповноважених осіб</w:t>
            </w:r>
          </w:p>
        </w:tc>
        <w:tc>
          <w:tcPr>
            <w:tcW w:w="2129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Відділ культури,       відділ</w:t>
            </w:r>
          </w:p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освіти</w:t>
            </w:r>
          </w:p>
        </w:tc>
      </w:tr>
      <w:tr w:rsidR="004D171C" w:rsidRPr="004D171C" w:rsidTr="004D171C">
        <w:tc>
          <w:tcPr>
            <w:tcW w:w="70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4D171C"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934" w:type="dxa"/>
          </w:tcPr>
          <w:p w:rsidR="004D171C" w:rsidRPr="004D171C" w:rsidRDefault="004D171C" w:rsidP="004D171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17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Забезпечити благоустрій та прибирання місця проведення урочистих заходів. </w:t>
            </w:r>
          </w:p>
        </w:tc>
        <w:tc>
          <w:tcPr>
            <w:tcW w:w="1728" w:type="dxa"/>
          </w:tcPr>
          <w:p w:rsidR="004D171C" w:rsidRPr="004D171C" w:rsidRDefault="004D171C" w:rsidP="00B4627E">
            <w:pPr>
              <w:pStyle w:val="a4"/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До 25.04.202</w:t>
            </w:r>
            <w:r w:rsidR="00B4627E">
              <w:rPr>
                <w:color w:val="000000"/>
                <w:sz w:val="28"/>
                <w:szCs w:val="28"/>
              </w:rPr>
              <w:t>6</w:t>
            </w:r>
            <w:r w:rsidR="00A151B2">
              <w:rPr>
                <w:color w:val="000000"/>
                <w:sz w:val="28"/>
                <w:szCs w:val="28"/>
              </w:rPr>
              <w:t xml:space="preserve"> року</w:t>
            </w:r>
            <w:r w:rsidRPr="004D171C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3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Пам’ятний знак жертвам</w:t>
            </w:r>
          </w:p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Чорнобильської</w:t>
            </w:r>
            <w:r w:rsidRPr="004D171C">
              <w:rPr>
                <w:color w:val="000000"/>
                <w:sz w:val="28"/>
                <w:szCs w:val="28"/>
              </w:rPr>
              <w:br/>
              <w:t>катастрофи</w:t>
            </w:r>
            <w:r w:rsidRPr="004D171C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129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КП «Затишне місто»</w:t>
            </w:r>
          </w:p>
        </w:tc>
      </w:tr>
      <w:tr w:rsidR="004D171C" w:rsidRPr="004D171C" w:rsidTr="004D171C">
        <w:tc>
          <w:tcPr>
            <w:tcW w:w="70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4D171C">
              <w:rPr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934" w:type="dxa"/>
          </w:tcPr>
          <w:p w:rsidR="004D171C" w:rsidRPr="004D171C" w:rsidRDefault="004D171C" w:rsidP="004D171C">
            <w:pPr>
              <w:pStyle w:val="a4"/>
              <w:snapToGrid w:val="0"/>
              <w:spacing w:line="240" w:lineRule="exact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 xml:space="preserve">Провести церемонію покладання квітів з нагоди Дня Чорнобильської трагедії  </w:t>
            </w:r>
          </w:p>
        </w:tc>
        <w:tc>
          <w:tcPr>
            <w:tcW w:w="1728" w:type="dxa"/>
          </w:tcPr>
          <w:p w:rsidR="004D171C" w:rsidRPr="004D171C" w:rsidRDefault="004D171C" w:rsidP="00B4627E">
            <w:pPr>
              <w:pStyle w:val="a4"/>
              <w:pBdr>
                <w:left w:val="single" w:sz="4" w:space="4" w:color="auto"/>
              </w:pBd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2</w:t>
            </w:r>
            <w:r w:rsidR="00B4627E">
              <w:rPr>
                <w:color w:val="000000"/>
                <w:sz w:val="28"/>
                <w:szCs w:val="28"/>
              </w:rPr>
              <w:t>6</w:t>
            </w:r>
            <w:r w:rsidRPr="004D171C">
              <w:rPr>
                <w:color w:val="000000"/>
                <w:sz w:val="28"/>
                <w:szCs w:val="28"/>
              </w:rPr>
              <w:t xml:space="preserve"> квітня</w:t>
            </w:r>
            <w:r w:rsidRPr="004D171C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134" w:type="dxa"/>
          </w:tcPr>
          <w:p w:rsidR="004D171C" w:rsidRPr="004D171C" w:rsidRDefault="004D171C" w:rsidP="004D171C">
            <w:pPr>
              <w:pStyle w:val="a4"/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Пам’ятний знак жертвам Чорнобильської катастрофи</w:t>
            </w:r>
            <w:r w:rsidRPr="004D171C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129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Уповноважені      особи</w:t>
            </w:r>
          </w:p>
        </w:tc>
      </w:tr>
      <w:tr w:rsidR="004D171C" w:rsidRPr="004D171C" w:rsidTr="004D171C">
        <w:tc>
          <w:tcPr>
            <w:tcW w:w="70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4D171C"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2934" w:type="dxa"/>
          </w:tcPr>
          <w:p w:rsidR="004D171C" w:rsidRPr="004D171C" w:rsidRDefault="008D63AE" w:rsidP="008D63AE">
            <w:pPr>
              <w:pStyle w:val="a4"/>
              <w:snapToGrid w:val="0"/>
              <w:spacing w:line="2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Забезпечити м</w:t>
            </w:r>
            <w:r w:rsidR="004D171C" w:rsidRPr="004D171C">
              <w:rPr>
                <w:color w:val="000000"/>
                <w:sz w:val="28"/>
                <w:szCs w:val="28"/>
              </w:rPr>
              <w:t xml:space="preserve">едичний супровід під час масових заходів </w:t>
            </w:r>
          </w:p>
        </w:tc>
        <w:tc>
          <w:tcPr>
            <w:tcW w:w="1728" w:type="dxa"/>
          </w:tcPr>
          <w:p w:rsidR="004D171C" w:rsidRPr="004D171C" w:rsidRDefault="004D171C" w:rsidP="00B4627E">
            <w:pPr>
              <w:pStyle w:val="a4"/>
              <w:pBdr>
                <w:left w:val="single" w:sz="4" w:space="4" w:color="auto"/>
              </w:pBd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2</w:t>
            </w:r>
            <w:r w:rsidR="00B4627E">
              <w:rPr>
                <w:color w:val="000000"/>
                <w:sz w:val="28"/>
                <w:szCs w:val="28"/>
              </w:rPr>
              <w:t>6</w:t>
            </w:r>
            <w:r w:rsidRPr="004D171C">
              <w:rPr>
                <w:color w:val="000000"/>
                <w:sz w:val="28"/>
                <w:szCs w:val="28"/>
              </w:rPr>
              <w:t xml:space="preserve"> квітня</w:t>
            </w:r>
          </w:p>
        </w:tc>
        <w:tc>
          <w:tcPr>
            <w:tcW w:w="2134" w:type="dxa"/>
          </w:tcPr>
          <w:p w:rsidR="004D171C" w:rsidRPr="004D171C" w:rsidRDefault="004D171C" w:rsidP="004D171C">
            <w:pPr>
              <w:pStyle w:val="a4"/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Пам’ятний знак жертвам Чорнобильської катастрофи</w:t>
            </w:r>
          </w:p>
        </w:tc>
        <w:tc>
          <w:tcPr>
            <w:tcW w:w="2129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 xml:space="preserve">Відділ охорони </w:t>
            </w:r>
            <w:proofErr w:type="spellStart"/>
            <w:r w:rsidRPr="004D171C">
              <w:rPr>
                <w:color w:val="000000"/>
                <w:sz w:val="28"/>
                <w:szCs w:val="28"/>
              </w:rPr>
              <w:t>здоров</w:t>
            </w:r>
            <w:proofErr w:type="spellEnd"/>
            <w:r w:rsidRPr="004D171C">
              <w:rPr>
                <w:color w:val="000000"/>
                <w:sz w:val="28"/>
                <w:szCs w:val="28"/>
                <w:lang w:val="en-US"/>
              </w:rPr>
              <w:t>’</w:t>
            </w:r>
            <w:r w:rsidRPr="004D171C">
              <w:rPr>
                <w:color w:val="000000"/>
                <w:sz w:val="28"/>
                <w:szCs w:val="28"/>
              </w:rPr>
              <w:t>я</w:t>
            </w:r>
          </w:p>
        </w:tc>
      </w:tr>
      <w:tr w:rsidR="004D171C" w:rsidRPr="004D171C" w:rsidTr="004D171C">
        <w:tc>
          <w:tcPr>
            <w:tcW w:w="70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4D171C">
              <w:rPr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2934" w:type="dxa"/>
          </w:tcPr>
          <w:p w:rsidR="004D171C" w:rsidRPr="004D171C" w:rsidRDefault="008D63AE" w:rsidP="004D171C">
            <w:pPr>
              <w:pStyle w:val="a4"/>
              <w:spacing w:line="2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Висвітлити інформацію</w:t>
            </w:r>
            <w:r w:rsidR="004D171C" w:rsidRPr="004D171C">
              <w:rPr>
                <w:color w:val="000000"/>
                <w:sz w:val="28"/>
                <w:szCs w:val="28"/>
              </w:rPr>
              <w:t xml:space="preserve"> </w:t>
            </w:r>
            <w:r w:rsidR="001420CF">
              <w:rPr>
                <w:color w:val="000000"/>
                <w:sz w:val="28"/>
                <w:szCs w:val="28"/>
              </w:rPr>
              <w:t>про заходи проведені з нагоди</w:t>
            </w:r>
            <w:r w:rsidR="001420CF">
              <w:rPr>
                <w:color w:val="000000"/>
                <w:sz w:val="28"/>
                <w:szCs w:val="28"/>
              </w:rPr>
              <w:br/>
              <w:t>40</w:t>
            </w:r>
            <w:r w:rsidR="004D171C" w:rsidRPr="004D171C">
              <w:rPr>
                <w:color w:val="000000"/>
                <w:sz w:val="28"/>
                <w:szCs w:val="28"/>
              </w:rPr>
              <w:t xml:space="preserve">-ої річниці Чорнобильської катастрофи у регіональних ЗМІ </w:t>
            </w:r>
            <w:r w:rsidR="004D171C" w:rsidRPr="004D171C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1728" w:type="dxa"/>
          </w:tcPr>
          <w:p w:rsidR="004D171C" w:rsidRPr="004D171C" w:rsidRDefault="004D171C" w:rsidP="00A151B2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Протягом квітня 202</w:t>
            </w:r>
            <w:r w:rsidR="00B4627E">
              <w:rPr>
                <w:color w:val="000000"/>
                <w:sz w:val="28"/>
                <w:szCs w:val="28"/>
              </w:rPr>
              <w:t>6</w:t>
            </w:r>
            <w:r w:rsidR="00A151B2">
              <w:rPr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4D171C">
              <w:rPr>
                <w:color w:val="000000"/>
                <w:sz w:val="28"/>
                <w:szCs w:val="28"/>
              </w:rPr>
              <w:t>р</w:t>
            </w:r>
            <w:r w:rsidR="00A151B2">
              <w:rPr>
                <w:color w:val="000000"/>
                <w:sz w:val="28"/>
                <w:szCs w:val="28"/>
              </w:rPr>
              <w:t>оку</w:t>
            </w:r>
          </w:p>
        </w:tc>
        <w:tc>
          <w:tcPr>
            <w:tcW w:w="213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</w:p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9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Відділ організаційної роботи та взаємодії з громадськістю</w:t>
            </w:r>
          </w:p>
        </w:tc>
      </w:tr>
    </w:tbl>
    <w:p w:rsidR="004D171C" w:rsidRPr="004D171C" w:rsidRDefault="004D171C" w:rsidP="004D171C">
      <w:pPr>
        <w:tabs>
          <w:tab w:val="left" w:pos="723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171C" w:rsidRPr="004D171C" w:rsidRDefault="004D171C" w:rsidP="004D171C">
      <w:pPr>
        <w:tabs>
          <w:tab w:val="left" w:pos="723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71C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управління </w:t>
      </w:r>
    </w:p>
    <w:p w:rsidR="004D171C" w:rsidRPr="004D171C" w:rsidRDefault="004D171C" w:rsidP="004D171C">
      <w:pPr>
        <w:spacing w:after="0"/>
        <w:ind w:right="127"/>
        <w:jc w:val="both"/>
        <w:rPr>
          <w:rFonts w:ascii="Times New Roman" w:hAnsi="Times New Roman" w:cs="Times New Roman"/>
          <w:sz w:val="28"/>
          <w:szCs w:val="28"/>
        </w:rPr>
      </w:pPr>
      <w:r w:rsidRPr="004D171C">
        <w:rPr>
          <w:rFonts w:ascii="Times New Roman" w:hAnsi="Times New Roman" w:cs="Times New Roman"/>
          <w:color w:val="000000"/>
          <w:sz w:val="28"/>
          <w:szCs w:val="28"/>
        </w:rPr>
        <w:t xml:space="preserve">соціального захисту населення                              </w:t>
      </w:r>
      <w:r w:rsidRPr="004D171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Олена Г</w:t>
      </w:r>
      <w:r w:rsidRPr="004D171C">
        <w:rPr>
          <w:rFonts w:ascii="Times New Roman" w:hAnsi="Times New Roman" w:cs="Times New Roman"/>
          <w:sz w:val="28"/>
          <w:szCs w:val="28"/>
        </w:rPr>
        <w:t>ЕРАСИМЕНКО</w:t>
      </w:r>
      <w:r w:rsidRPr="004D171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4D171C" w:rsidRPr="004D171C" w:rsidRDefault="004D171C">
      <w:pPr>
        <w:rPr>
          <w:rFonts w:ascii="Times New Roman" w:hAnsi="Times New Roman" w:cs="Times New Roman"/>
          <w:sz w:val="28"/>
          <w:szCs w:val="28"/>
        </w:rPr>
      </w:pPr>
    </w:p>
    <w:sectPr w:rsidR="004D171C" w:rsidRPr="004D171C" w:rsidSect="004D171C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9AB"/>
    <w:rsid w:val="001420CF"/>
    <w:rsid w:val="003349AB"/>
    <w:rsid w:val="003971EC"/>
    <w:rsid w:val="003F5520"/>
    <w:rsid w:val="004D171C"/>
    <w:rsid w:val="0074492F"/>
    <w:rsid w:val="00842114"/>
    <w:rsid w:val="008D63AE"/>
    <w:rsid w:val="00A151B2"/>
    <w:rsid w:val="00AC5524"/>
    <w:rsid w:val="00B4627E"/>
    <w:rsid w:val="00BB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EF5A1-D73F-40A4-B177-B0586F39A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4D171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ody Text"/>
    <w:basedOn w:val="a"/>
    <w:link w:val="a6"/>
    <w:rsid w:val="004D171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4D171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842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21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1491</Words>
  <Characters>851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2026-03-31T08:29:00Z</cp:lastPrinted>
  <dcterms:created xsi:type="dcterms:W3CDTF">2025-04-16T10:40:00Z</dcterms:created>
  <dcterms:modified xsi:type="dcterms:W3CDTF">2026-03-31T08:30:00Z</dcterms:modified>
</cp:coreProperties>
</file>