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62" w:rsidRDefault="00517A62" w:rsidP="00517A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840015017" r:id="rId6"/>
        </w:object>
      </w:r>
    </w:p>
    <w:p w:rsidR="00517A62" w:rsidRDefault="00517A62" w:rsidP="00517A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517A62" w:rsidRDefault="00517A62" w:rsidP="00517A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517A62" w:rsidRDefault="00517A62" w:rsidP="00517A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517A62" w:rsidRDefault="00517A62" w:rsidP="00517A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</w:t>
      </w:r>
      <w:r w:rsidR="00E454E2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71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сесія 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скликання)</w:t>
      </w:r>
    </w:p>
    <w:p w:rsidR="00517A62" w:rsidRDefault="00517A62" w:rsidP="00517A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517A62" w:rsidRDefault="00517A62" w:rsidP="00517A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517A62" w:rsidRDefault="00517A62" w:rsidP="00517A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517A62" w:rsidRPr="00E454E2" w:rsidRDefault="00E454E2" w:rsidP="00517A6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</w:pPr>
      <w:r w:rsidRPr="00E454E2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05.05.2026 р.</w:t>
      </w:r>
      <w:r w:rsidR="00517A62" w:rsidRPr="00E454E2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                                   </w:t>
      </w:r>
      <w:r w:rsidR="00517A62" w:rsidRPr="00E454E2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</w:r>
      <w:r w:rsidR="00517A62" w:rsidRPr="00E454E2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</w:r>
      <w:r w:rsidR="00517A62" w:rsidRPr="00E454E2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  <w:t xml:space="preserve">             </w:t>
      </w:r>
      <w:r w:rsidRPr="00E454E2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№ 2515-71/VIII</w:t>
      </w:r>
    </w:p>
    <w:p w:rsidR="00517A62" w:rsidRPr="003E48EE" w:rsidRDefault="00517A62" w:rsidP="00517A62">
      <w:pPr>
        <w:suppressAutoHyphens/>
        <w:autoSpaceDN w:val="0"/>
        <w:spacing w:after="60" w:line="240" w:lineRule="auto"/>
        <w:ind w:firstLine="708"/>
        <w:textAlignment w:val="baseline"/>
        <w:rPr>
          <w:rFonts w:ascii="Times New Roman" w:eastAsia="Times New Roman" w:hAnsi="Times New Roman" w:cs="Arial"/>
          <w:kern w:val="3"/>
          <w:sz w:val="28"/>
          <w:szCs w:val="28"/>
          <w:lang w:val="uk-UA" w:eastAsia="zh-CN"/>
        </w:rPr>
      </w:pPr>
    </w:p>
    <w:p w:rsidR="00D2208F" w:rsidRDefault="00517A62" w:rsidP="00517A6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</w:pPr>
      <w:r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 xml:space="preserve">Про внесення змін до рішення </w:t>
      </w:r>
      <w:r w:rsidR="00D2208F"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 xml:space="preserve">Павлоградської </w:t>
      </w:r>
    </w:p>
    <w:p w:rsidR="00517A62" w:rsidRPr="00F66F7B" w:rsidRDefault="00D2208F" w:rsidP="00517A6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 xml:space="preserve">міської ради </w:t>
      </w:r>
      <w:r w:rsidR="00517A62"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>№ 2126-63/</w:t>
      </w:r>
      <w:r w:rsidR="00517A62"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en-US" w:eastAsia="zh-CN"/>
        </w:rPr>
        <w:t>V</w:t>
      </w:r>
      <w:r w:rsidR="00517A62"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>ІІ</w:t>
      </w:r>
      <w:r w:rsidR="00517A62"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en-US" w:eastAsia="zh-CN"/>
        </w:rPr>
        <w:t>I</w:t>
      </w:r>
    </w:p>
    <w:p w:rsidR="00517A62" w:rsidRPr="00F66F7B" w:rsidRDefault="00517A62" w:rsidP="00517A6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</w:pPr>
      <w:r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 xml:space="preserve">від 22.07.2025 року «Про затвердження </w:t>
      </w:r>
    </w:p>
    <w:p w:rsidR="00517A62" w:rsidRPr="00F66F7B" w:rsidRDefault="00517A62" w:rsidP="00517A6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</w:pPr>
      <w:r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>списку присяжних»</w:t>
      </w:r>
    </w:p>
    <w:p w:rsidR="00517A62" w:rsidRPr="00F66F7B" w:rsidRDefault="00517A62" w:rsidP="00517A62">
      <w:pPr>
        <w:tabs>
          <w:tab w:val="left" w:pos="136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</w:pPr>
      <w:r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ab/>
      </w:r>
    </w:p>
    <w:p w:rsidR="00517A62" w:rsidRPr="00F66F7B" w:rsidRDefault="00517A62" w:rsidP="00517A6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</w:pPr>
      <w:r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ab/>
        <w:t>Згідно зі ст.ст. 19, 144 Конституції України, ст. 25,  ч.1 ст. 59,  Закону України «Про місцеве самоврядування в Україні», ст. 64-65, 66 Закону України «Про судоустрій і статус суддів», розглянувши подання територіального управління Державної судової адміністрації України в Дніпропетровській області від 03.03.26 року №1893/26, Павлоградська міська рада,</w:t>
      </w:r>
    </w:p>
    <w:p w:rsidR="00517A62" w:rsidRPr="00F66F7B" w:rsidRDefault="00517A62" w:rsidP="00517A6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</w:pPr>
    </w:p>
    <w:p w:rsidR="00517A62" w:rsidRPr="00F66F7B" w:rsidRDefault="00517A62" w:rsidP="00517A6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</w:pPr>
      <w:r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>ВИРІШИЛА:</w:t>
      </w:r>
    </w:p>
    <w:p w:rsidR="00517A62" w:rsidRPr="00F66F7B" w:rsidRDefault="00517A62" w:rsidP="00517A6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</w:pPr>
    </w:p>
    <w:p w:rsidR="00517A62" w:rsidRPr="00F66F7B" w:rsidRDefault="00517A62" w:rsidP="00517A6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</w:pPr>
      <w:r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>Внести до рішення Павлоградської міської ради від 22.07.2025 року    № 2126-63/</w:t>
      </w:r>
      <w:r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en-US" w:eastAsia="zh-CN"/>
        </w:rPr>
        <w:t>V</w:t>
      </w:r>
      <w:r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>ІІ</w:t>
      </w:r>
      <w:r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en-US" w:eastAsia="zh-CN"/>
        </w:rPr>
        <w:t>I</w:t>
      </w:r>
      <w:r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 xml:space="preserve"> «Про затвердження списку присяжних» такі зміни:</w:t>
      </w:r>
    </w:p>
    <w:p w:rsidR="00517A62" w:rsidRPr="00F66F7B" w:rsidRDefault="00A306C8" w:rsidP="00517A62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 xml:space="preserve">виключити зі списку присяжних </w:t>
      </w:r>
      <w:proofErr w:type="spellStart"/>
      <w:r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>Барчу</w:t>
      </w:r>
      <w:r w:rsidR="00517A62"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>кову</w:t>
      </w:r>
      <w:proofErr w:type="spellEnd"/>
      <w:r w:rsidR="00517A62"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 xml:space="preserve"> Ірину Володимирівну,    у зв'язку з тим, що її увільнено від виконання обов’язків присяжного Павлоградського </w:t>
      </w:r>
      <w:proofErr w:type="spellStart"/>
      <w:r w:rsidR="00517A62"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>міськрайонного</w:t>
      </w:r>
      <w:proofErr w:type="spellEnd"/>
      <w:r w:rsidR="00517A62"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 xml:space="preserve"> суду Дніпропетровської області з підстав, передбачених  п.4 ч.2 ст.66 Закону України «Про судоустрій та статус суддів».</w:t>
      </w:r>
    </w:p>
    <w:p w:rsidR="00517A62" w:rsidRPr="00F66F7B" w:rsidRDefault="00517A62" w:rsidP="00517A62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7"/>
          <w:szCs w:val="27"/>
          <w:lang w:eastAsia="zh-CN"/>
        </w:rPr>
      </w:pPr>
      <w:r w:rsidRPr="00F66F7B"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  <w:t>2. Затвердити список присяжних у кількості 8 осіб з урахуванням внесених змін.</w:t>
      </w:r>
    </w:p>
    <w:p w:rsidR="00517A62" w:rsidRDefault="00517A62" w:rsidP="00517A62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7"/>
          <w:szCs w:val="27"/>
          <w:lang w:val="uk-UA"/>
        </w:rPr>
      </w:pPr>
      <w:r w:rsidRPr="00F66F7B">
        <w:rPr>
          <w:rFonts w:ascii="Times New Roman" w:hAnsi="Times New Roman" w:cs="Times New Roman"/>
          <w:sz w:val="27"/>
          <w:szCs w:val="27"/>
          <w:lang w:val="uk-UA"/>
        </w:rPr>
        <w:t xml:space="preserve">3. </w:t>
      </w:r>
      <w:r w:rsidRPr="00F66F7B">
        <w:rPr>
          <w:rFonts w:ascii="Times New Roman" w:hAnsi="Times New Roman" w:cs="Times New Roman"/>
          <w:sz w:val="27"/>
          <w:szCs w:val="27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 w:rsidRPr="00F66F7B">
        <w:rPr>
          <w:rFonts w:ascii="Times New Roman" w:hAnsi="Times New Roman" w:cs="Times New Roman"/>
          <w:sz w:val="27"/>
          <w:szCs w:val="27"/>
          <w:lang w:val="uk-UA"/>
        </w:rPr>
        <w:t>зв</w:t>
      </w:r>
      <w:proofErr w:type="spellEnd"/>
      <w:r w:rsidRPr="00F66F7B">
        <w:rPr>
          <w:rFonts w:ascii="Times New Roman" w:hAnsi="Times New Roman" w:cs="Times New Roman"/>
          <w:sz w:val="27"/>
          <w:szCs w:val="27"/>
        </w:rPr>
        <w:t>'</w:t>
      </w:r>
      <w:proofErr w:type="spellStart"/>
      <w:r w:rsidRPr="00F66F7B">
        <w:rPr>
          <w:rFonts w:ascii="Times New Roman" w:hAnsi="Times New Roman" w:cs="Times New Roman"/>
          <w:sz w:val="27"/>
          <w:szCs w:val="27"/>
          <w:lang w:val="uk-UA"/>
        </w:rPr>
        <w:t>язків</w:t>
      </w:r>
      <w:proofErr w:type="spellEnd"/>
      <w:r w:rsidRPr="00F66F7B">
        <w:rPr>
          <w:rFonts w:ascii="Times New Roman" w:hAnsi="Times New Roman" w:cs="Times New Roman"/>
          <w:sz w:val="27"/>
          <w:szCs w:val="27"/>
          <w:lang w:val="uk-UA"/>
        </w:rPr>
        <w:t xml:space="preserve"> з громадськими організаціями та ЗМІ.</w:t>
      </w:r>
    </w:p>
    <w:p w:rsidR="00A306C8" w:rsidRPr="00F66F7B" w:rsidRDefault="00A306C8" w:rsidP="00517A62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7"/>
          <w:szCs w:val="27"/>
          <w:lang w:val="uk-UA" w:eastAsia="zh-CN"/>
        </w:rPr>
      </w:pPr>
    </w:p>
    <w:p w:rsidR="00517A62" w:rsidRDefault="00517A62" w:rsidP="00517A62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517A62" w:rsidRDefault="00517A62" w:rsidP="00517A62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 xml:space="preserve">Міський голова </w:t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  <w:t xml:space="preserve">                Анатолій  ВЕРШИНА</w:t>
      </w:r>
    </w:p>
    <w:p w:rsidR="00A306C8" w:rsidRPr="003E48EE" w:rsidRDefault="00A306C8" w:rsidP="00517A62">
      <w:pPr>
        <w:pStyle w:val="Standard"/>
        <w:tabs>
          <w:tab w:val="left" w:pos="142"/>
        </w:tabs>
        <w:jc w:val="both"/>
        <w:rPr>
          <w:sz w:val="28"/>
          <w:szCs w:val="28"/>
        </w:rPr>
      </w:pPr>
    </w:p>
    <w:p w:rsidR="00517A62" w:rsidRPr="00F66F7B" w:rsidRDefault="00517A62" w:rsidP="00517A62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</w:p>
    <w:sectPr w:rsidR="00517A62" w:rsidRPr="00F66F7B" w:rsidSect="00D2208F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305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7A62"/>
    <w:rsid w:val="00027DAF"/>
    <w:rsid w:val="00037FD4"/>
    <w:rsid w:val="00517A62"/>
    <w:rsid w:val="009A6D53"/>
    <w:rsid w:val="00A306C8"/>
    <w:rsid w:val="00C07449"/>
    <w:rsid w:val="00D2208F"/>
    <w:rsid w:val="00E454E2"/>
    <w:rsid w:val="00FB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A6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A62"/>
    <w:pPr>
      <w:ind w:left="720"/>
      <w:contextualSpacing/>
    </w:pPr>
  </w:style>
  <w:style w:type="paragraph" w:customStyle="1" w:styleId="Standard">
    <w:name w:val="Standard"/>
    <w:rsid w:val="00517A6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numbering" w:customStyle="1" w:styleId="WW8Num2">
    <w:name w:val="WW8Num2"/>
    <w:rsid w:val="00517A62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rada3</cp:lastModifiedBy>
  <cp:revision>5</cp:revision>
  <cp:lastPrinted>2026-05-07T10:12:00Z</cp:lastPrinted>
  <dcterms:created xsi:type="dcterms:W3CDTF">2026-04-16T06:59:00Z</dcterms:created>
  <dcterms:modified xsi:type="dcterms:W3CDTF">2026-05-11T11:30:00Z</dcterms:modified>
</cp:coreProperties>
</file>